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AA" w:rsidRDefault="00AD1CAA" w:rsidP="00382A6F">
      <w:pPr>
        <w:pStyle w:val="af4"/>
        <w:suppressAutoHyphens/>
        <w:rPr>
          <w:szCs w:val="28"/>
        </w:rPr>
      </w:pPr>
    </w:p>
    <w:p w:rsidR="00382A6F" w:rsidRPr="00C303C7" w:rsidRDefault="00C303C7" w:rsidP="00382A6F">
      <w:pPr>
        <w:pStyle w:val="af4"/>
        <w:suppressAutoHyphens/>
        <w:rPr>
          <w:szCs w:val="28"/>
        </w:rPr>
      </w:pPr>
      <w:r w:rsidRPr="00C303C7">
        <w:rPr>
          <w:szCs w:val="28"/>
        </w:rPr>
        <w:t>АДМИНИСТРАЦИЯ СЕМЁНО-АЛЕКСАНДРОВСКОГО СЕЛЬСКОГО ПОСЕЛЕНИЯ БОБРОВСКОГО МУНИЦИПАЛЬНОГО РАЙОНА ВОРОНЕЖСКОЙ ОБЛАСТИ</w:t>
      </w:r>
    </w:p>
    <w:p w:rsidR="00382A6F" w:rsidRPr="00D27245" w:rsidRDefault="00382A6F" w:rsidP="00382A6F">
      <w:pPr>
        <w:pStyle w:val="3"/>
        <w:jc w:val="center"/>
        <w:rPr>
          <w:rFonts w:ascii="Times New Roman" w:hAnsi="Times New Roman" w:cs="Times New Roman"/>
          <w:color w:val="auto"/>
          <w:sz w:val="32"/>
          <w:szCs w:val="32"/>
        </w:rPr>
      </w:pPr>
      <w:r w:rsidRPr="00D27245">
        <w:rPr>
          <w:rFonts w:ascii="Times New Roman" w:hAnsi="Times New Roman" w:cs="Times New Roman"/>
          <w:color w:val="auto"/>
          <w:sz w:val="32"/>
          <w:szCs w:val="32"/>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382A6F" w:rsidRPr="00D27245" w:rsidRDefault="00382A6F" w:rsidP="00382A6F">
      <w:pPr>
        <w:tabs>
          <w:tab w:val="left" w:pos="1172"/>
        </w:tabs>
        <w:ind w:left="567" w:hanging="567"/>
        <w:jc w:val="left"/>
        <w:rPr>
          <w:rFonts w:ascii="Times New Roman" w:hAnsi="Times New Roman"/>
          <w:sz w:val="28"/>
          <w:szCs w:val="28"/>
        </w:rPr>
      </w:pPr>
      <w:r w:rsidRPr="00D27245">
        <w:rPr>
          <w:rFonts w:ascii="Times New Roman" w:hAnsi="Times New Roman"/>
          <w:sz w:val="28"/>
          <w:szCs w:val="28"/>
        </w:rPr>
        <w:t>«___» ______________ 2023 г. № ____</w:t>
      </w:r>
    </w:p>
    <w:p w:rsidR="00F7504A" w:rsidRPr="00D27245" w:rsidRDefault="00C303C7" w:rsidP="00C303C7">
      <w:pPr>
        <w:pStyle w:val="Title"/>
        <w:spacing w:before="0" w:after="0"/>
        <w:ind w:firstLine="0"/>
        <w:jc w:val="left"/>
        <w:rPr>
          <w:rFonts w:ascii="Times New Roman" w:hAnsi="Times New Roman" w:cs="Times New Roman"/>
          <w:b w:val="0"/>
          <w:sz w:val="20"/>
          <w:szCs w:val="20"/>
        </w:rPr>
      </w:pPr>
      <w:r>
        <w:rPr>
          <w:rFonts w:ascii="Times New Roman" w:hAnsi="Times New Roman" w:cs="Times New Roman"/>
          <w:b w:val="0"/>
          <w:sz w:val="20"/>
          <w:szCs w:val="20"/>
        </w:rPr>
        <w:t>с. Семёно-Александровка</w:t>
      </w:r>
    </w:p>
    <w:p w:rsidR="00382A6F" w:rsidRPr="00D27245" w:rsidRDefault="003B1AC5" w:rsidP="00382A6F">
      <w:pPr>
        <w:pStyle w:val="Title"/>
        <w:spacing w:before="0" w:after="0"/>
        <w:ind w:firstLine="0"/>
        <w:jc w:val="left"/>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margin-left:290.2pt;margin-top:2.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Pr>
          <w:rFonts w:ascii="Times New Roman" w:hAnsi="Times New Roman" w:cs="Times New Roman"/>
          <w:noProof/>
          <w:sz w:val="28"/>
          <w:szCs w:val="28"/>
        </w:rPr>
        <w:pict>
          <v:group id="Group 5" o:spid="_x0000_s1026" style="position:absolute;margin-left:.05pt;margin-top:2.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F7504A"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C303C7"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xml:space="preserve">» на территории </w:t>
      </w:r>
    </w:p>
    <w:p w:rsidR="00AD1CAA" w:rsidRDefault="00C303C7" w:rsidP="005F7FD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Семёно-Александровского сельского поселения</w:t>
      </w:r>
    </w:p>
    <w:p w:rsidR="00382A6F" w:rsidRPr="00D27245" w:rsidRDefault="005F7FDB"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77307A">
        <w:t xml:space="preserve">Семёно-Александровского сельского </w:t>
      </w:r>
      <w:r w:rsidR="00AD1CAA">
        <w:t xml:space="preserve">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77307A">
        <w:t xml:space="preserve">Семёно-Александровского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77307A" w:rsidRPr="0077307A">
        <w:rPr>
          <w:rFonts w:ascii="Times New Roman" w:hAnsi="Times New Roman"/>
          <w:sz w:val="28"/>
          <w:szCs w:val="28"/>
        </w:rPr>
        <w:t>Семёно-Александровского сельского</w:t>
      </w:r>
      <w:r w:rsidR="00AD1CAA">
        <w:rPr>
          <w:rFonts w:ascii="Times New Roman" w:hAnsi="Times New Roman"/>
          <w:sz w:val="28"/>
          <w:szCs w:val="28"/>
        </w:rPr>
        <w:t xml:space="preserve"> 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C938BA" w:rsidRDefault="00A71FC9"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xml:space="preserve">- </w:t>
      </w:r>
      <w:r w:rsidR="00F7504A" w:rsidRPr="00C938BA">
        <w:rPr>
          <w:rFonts w:ascii="Times New Roman" w:hAnsi="Times New Roman"/>
          <w:sz w:val="28"/>
          <w:szCs w:val="28"/>
        </w:rPr>
        <w:t xml:space="preserve">от </w:t>
      </w:r>
      <w:r w:rsidR="006B5D1A" w:rsidRPr="00C938BA">
        <w:rPr>
          <w:rFonts w:ascii="Times New Roman" w:hAnsi="Times New Roman"/>
          <w:sz w:val="28"/>
          <w:szCs w:val="28"/>
        </w:rPr>
        <w:t>15.12.2015</w:t>
      </w:r>
      <w:r w:rsidRPr="00C938BA">
        <w:rPr>
          <w:rFonts w:ascii="Times New Roman" w:hAnsi="Times New Roman"/>
          <w:sz w:val="28"/>
          <w:szCs w:val="28"/>
        </w:rPr>
        <w:t xml:space="preserve"> </w:t>
      </w:r>
      <w:r w:rsidR="00F7504A" w:rsidRPr="00C938BA">
        <w:rPr>
          <w:rFonts w:ascii="Times New Roman" w:hAnsi="Times New Roman"/>
          <w:sz w:val="28"/>
          <w:szCs w:val="28"/>
        </w:rPr>
        <w:t xml:space="preserve">№ </w:t>
      </w:r>
      <w:r w:rsidR="006B5D1A" w:rsidRPr="00C938BA">
        <w:rPr>
          <w:rFonts w:ascii="Times New Roman" w:hAnsi="Times New Roman"/>
          <w:sz w:val="28"/>
          <w:szCs w:val="28"/>
        </w:rPr>
        <w:t>90</w:t>
      </w:r>
      <w:r w:rsidR="00F7504A" w:rsidRPr="00C938BA">
        <w:rPr>
          <w:rFonts w:ascii="Times New Roman" w:hAnsi="Times New Roman"/>
          <w:sz w:val="28"/>
          <w:szCs w:val="28"/>
        </w:rPr>
        <w:t xml:space="preserve"> «</w:t>
      </w:r>
      <w:r w:rsidR="006B5D1A" w:rsidRPr="00C938BA">
        <w:rPr>
          <w:rFonts w:ascii="Times New Roman" w:hAnsi="Times New Roman"/>
          <w:sz w:val="28"/>
          <w:szCs w:val="28"/>
        </w:rPr>
        <w:t xml:space="preserve">Об утверждении административного регламента </w:t>
      </w:r>
      <w:r w:rsidR="006B5D1A" w:rsidRPr="00652AF8">
        <w:rPr>
          <w:rStyle w:val="af5"/>
          <w:rFonts w:ascii="Times New Roman" w:hAnsi="Times New Roman"/>
          <w:b w:val="0"/>
          <w:iCs/>
          <w:sz w:val="28"/>
          <w:szCs w:val="28"/>
        </w:rPr>
        <w:t xml:space="preserve">администрации Семено-Александровского сельского  поселения   Бобровского муниципального района Воронежской области по предоставлению муниципальной услуги </w:t>
      </w:r>
      <w:r w:rsidR="006B5D1A" w:rsidRPr="00652AF8">
        <w:rPr>
          <w:rFonts w:ascii="Times New Roman" w:hAnsi="Times New Roman"/>
          <w:bCs/>
          <w:sz w:val="28"/>
          <w:szCs w:val="28"/>
        </w:rPr>
        <w:t>«</w:t>
      </w:r>
      <w:r w:rsidR="006B5D1A" w:rsidRPr="00652AF8">
        <w:rPr>
          <w:rFonts w:ascii="Times New Roman" w:hAnsi="Times New Roman"/>
          <w:sz w:val="28"/>
          <w:szCs w:val="28"/>
        </w:rPr>
        <w:t>Предоставление в собственность</w:t>
      </w:r>
      <w:r w:rsidR="006B5D1A" w:rsidRPr="00C938BA">
        <w:rPr>
          <w:rFonts w:ascii="Times New Roman" w:hAnsi="Times New Roman"/>
          <w:sz w:val="28"/>
          <w:szCs w:val="28"/>
        </w:rPr>
        <w:t xml:space="preserve">, </w:t>
      </w:r>
      <w:r w:rsidR="006B5D1A" w:rsidRPr="00C938BA">
        <w:rPr>
          <w:rFonts w:ascii="Times New Roman" w:hAnsi="Times New Roman"/>
          <w:sz w:val="28"/>
          <w:szCs w:val="28"/>
        </w:rPr>
        <w:lastRenderedPageBreak/>
        <w:t>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938BA">
        <w:rPr>
          <w:rFonts w:ascii="Times New Roman" w:hAnsi="Times New Roman"/>
          <w:sz w:val="28"/>
          <w:szCs w:val="28"/>
        </w:rPr>
        <w:t>;</w:t>
      </w:r>
    </w:p>
    <w:p w:rsidR="006B5D1A" w:rsidRPr="00C938BA" w:rsidRDefault="00A71FC9"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xml:space="preserve">- от </w:t>
      </w:r>
      <w:r w:rsidR="006B5D1A" w:rsidRPr="00C938BA">
        <w:rPr>
          <w:rFonts w:ascii="Times New Roman" w:hAnsi="Times New Roman"/>
          <w:sz w:val="28"/>
          <w:szCs w:val="28"/>
        </w:rPr>
        <w:t>24.02.2016</w:t>
      </w:r>
      <w:r w:rsidR="002E0E05" w:rsidRPr="00C938BA">
        <w:rPr>
          <w:rFonts w:ascii="Times New Roman" w:hAnsi="Times New Roman"/>
          <w:sz w:val="28"/>
          <w:szCs w:val="28"/>
        </w:rPr>
        <w:t xml:space="preserve"> №</w:t>
      </w:r>
      <w:r w:rsidR="006B5D1A" w:rsidRPr="00C938BA">
        <w:rPr>
          <w:rFonts w:ascii="Times New Roman" w:hAnsi="Times New Roman"/>
          <w:sz w:val="28"/>
          <w:szCs w:val="28"/>
        </w:rPr>
        <w:t xml:space="preserve"> 18</w:t>
      </w:r>
      <w:r w:rsidRPr="00C938BA">
        <w:rPr>
          <w:rFonts w:ascii="Times New Roman" w:hAnsi="Times New Roman"/>
          <w:sz w:val="28"/>
          <w:szCs w:val="28"/>
        </w:rPr>
        <w:t xml:space="preserve"> «</w:t>
      </w:r>
      <w:r w:rsidR="006B5D1A" w:rsidRPr="00C938BA">
        <w:rPr>
          <w:rFonts w:ascii="Times New Roman" w:hAnsi="Times New Roman"/>
          <w:sz w:val="28"/>
          <w:szCs w:val="28"/>
        </w:rPr>
        <w:t>О внесении дополнений в административный регламент администрации Семено-Александровского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Семено-Александровского сельского поселения Бобровского муниципального района от 15.12.2015 № 90</w:t>
      </w:r>
      <w:r w:rsidR="002E0E05" w:rsidRPr="00C938BA">
        <w:rPr>
          <w:rFonts w:ascii="Times New Roman" w:hAnsi="Times New Roman"/>
          <w:sz w:val="28"/>
          <w:szCs w:val="28"/>
        </w:rPr>
        <w:t>»</w:t>
      </w:r>
      <w:r w:rsidR="006B5D1A" w:rsidRPr="00C938BA">
        <w:rPr>
          <w:rFonts w:ascii="Times New Roman" w:hAnsi="Times New Roman"/>
          <w:sz w:val="28"/>
          <w:szCs w:val="28"/>
        </w:rPr>
        <w:t>;</w:t>
      </w:r>
    </w:p>
    <w:p w:rsidR="006B5D1A" w:rsidRPr="00C938BA" w:rsidRDefault="006B5D1A"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от 05.05.2017 № 21 «О внесении изменений  в постановление администрации Семено-Александровского сельского поселения  Бобровского муниципального района Воронежской области «Об утверждении административного регламента администрации Семено-Александровского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от 15.12.2015 № 90»;</w:t>
      </w:r>
    </w:p>
    <w:p w:rsidR="00C938BA" w:rsidRPr="00C938BA" w:rsidRDefault="006B5D1A"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от 02.10.2018 № 60 «</w:t>
      </w:r>
      <w:r w:rsidR="00C938BA" w:rsidRPr="00C938BA">
        <w:rPr>
          <w:rFonts w:ascii="Times New Roman" w:hAnsi="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Семено-Александровского сельского поселения Бобровского муниципального района Воронежской области от15 декабря  2015 г. № 90 (с внесенными изменениями  от  24.02.2016 №18, от 05.05.2017 № 21)</w:t>
      </w:r>
      <w:r w:rsidRPr="00C938BA">
        <w:rPr>
          <w:rFonts w:ascii="Times New Roman" w:hAnsi="Times New Roman"/>
          <w:sz w:val="28"/>
          <w:szCs w:val="28"/>
        </w:rPr>
        <w:t>»;</w:t>
      </w:r>
    </w:p>
    <w:p w:rsidR="00C938BA" w:rsidRPr="00C938BA" w:rsidRDefault="00C938BA"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xml:space="preserve">- от 30.05.2022 № 49 «О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w:t>
      </w:r>
      <w:r w:rsidRPr="00C938BA">
        <w:rPr>
          <w:rFonts w:ascii="Times New Roman" w:hAnsi="Times New Roman"/>
          <w:sz w:val="28"/>
          <w:szCs w:val="28"/>
        </w:rPr>
        <w:lastRenderedPageBreak/>
        <w:t>собственности на торгах»,  утвержденный  постановлением администрации  Семено-Александровского сельского поселения» Бобровского муниципального района Воронежской области от 15.12.2015 № 90 (в ред. пост. от 02.10.2018 № 60)»;</w:t>
      </w:r>
    </w:p>
    <w:p w:rsidR="00A71FC9" w:rsidRPr="00C938BA" w:rsidRDefault="00C938BA" w:rsidP="0013487E">
      <w:pPr>
        <w:autoSpaceDE w:val="0"/>
        <w:autoSpaceDN w:val="0"/>
        <w:adjustRightInd w:val="0"/>
        <w:spacing w:line="360" w:lineRule="auto"/>
        <w:ind w:firstLine="709"/>
        <w:rPr>
          <w:rFonts w:ascii="Times New Roman" w:hAnsi="Times New Roman"/>
          <w:sz w:val="28"/>
          <w:szCs w:val="28"/>
        </w:rPr>
      </w:pPr>
      <w:r w:rsidRPr="00C938BA">
        <w:rPr>
          <w:rFonts w:ascii="Times New Roman" w:hAnsi="Times New Roman"/>
          <w:sz w:val="28"/>
          <w:szCs w:val="28"/>
        </w:rPr>
        <w:t>- от 24.10.2022 № 90 «О внесении изменений в постановление от 15.12.2015 № 90 «Об утверждении административного регламента администрации Семёно-Александровского сельского поселения Бобровского муниципального района Воронежской области по предоставлению муниципальной услуги «Представление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 ред. пост. от 24.02.2016 № 18, от 05.05.2017 № 21, от 02.10.2018 № 60, от 30.05.2022 № 49)»</w:t>
      </w:r>
      <w:r w:rsidR="00782664" w:rsidRPr="00C938BA">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tbl>
      <w:tblPr>
        <w:tblW w:w="12240" w:type="dxa"/>
        <w:tblLook w:val="04A0"/>
      </w:tblPr>
      <w:tblGrid>
        <w:gridCol w:w="5920"/>
        <w:gridCol w:w="3160"/>
        <w:gridCol w:w="3160"/>
      </w:tblGrid>
      <w:tr w:rsidR="00C222CF" w:rsidRPr="00D27245" w:rsidTr="00C938BA">
        <w:tc>
          <w:tcPr>
            <w:tcW w:w="5920" w:type="dxa"/>
            <w:shd w:val="clear" w:color="auto" w:fill="auto"/>
          </w:tcPr>
          <w:p w:rsidR="00C938BA" w:rsidRDefault="00C222CF" w:rsidP="00AD1CAA">
            <w:pPr>
              <w:ind w:firstLine="0"/>
              <w:jc w:val="left"/>
              <w:rPr>
                <w:rFonts w:ascii="Times New Roman" w:hAnsi="Times New Roman"/>
                <w:sz w:val="28"/>
                <w:szCs w:val="28"/>
              </w:rPr>
            </w:pPr>
            <w:r w:rsidRPr="00D27245">
              <w:rPr>
                <w:rFonts w:ascii="Times New Roman" w:hAnsi="Times New Roman"/>
                <w:sz w:val="28"/>
                <w:szCs w:val="28"/>
              </w:rPr>
              <w:t xml:space="preserve">Глава </w:t>
            </w:r>
            <w:r w:rsidR="00C938BA" w:rsidRPr="00C938BA">
              <w:rPr>
                <w:rFonts w:ascii="Times New Roman" w:hAnsi="Times New Roman"/>
                <w:sz w:val="28"/>
                <w:szCs w:val="28"/>
              </w:rPr>
              <w:t xml:space="preserve">Семёно-Александровского </w:t>
            </w:r>
          </w:p>
          <w:p w:rsidR="00C222CF" w:rsidRPr="00D27245" w:rsidRDefault="00C938BA" w:rsidP="00AD1CAA">
            <w:pPr>
              <w:ind w:firstLine="0"/>
              <w:jc w:val="left"/>
              <w:rPr>
                <w:rFonts w:ascii="Times New Roman" w:hAnsi="Times New Roman"/>
                <w:sz w:val="28"/>
                <w:szCs w:val="28"/>
              </w:rPr>
            </w:pPr>
            <w:r w:rsidRPr="00C938BA">
              <w:rPr>
                <w:rFonts w:ascii="Times New Roman" w:hAnsi="Times New Roman"/>
                <w:sz w:val="28"/>
                <w:szCs w:val="28"/>
              </w:rPr>
              <w:t xml:space="preserve">сельского поселения </w:t>
            </w:r>
            <w:r w:rsidR="00C222CF" w:rsidRPr="00D27245">
              <w:rPr>
                <w:rFonts w:ascii="Times New Roman" w:hAnsi="Times New Roman"/>
                <w:sz w:val="28"/>
                <w:szCs w:val="28"/>
              </w:rPr>
              <w:t xml:space="preserve">Бобровского </w:t>
            </w:r>
          </w:p>
        </w:tc>
        <w:tc>
          <w:tcPr>
            <w:tcW w:w="3160" w:type="dxa"/>
            <w:shd w:val="clear" w:color="auto" w:fill="auto"/>
          </w:tcPr>
          <w:p w:rsidR="00C222CF" w:rsidRPr="00D27245" w:rsidRDefault="00C222CF" w:rsidP="00C222CF">
            <w:pPr>
              <w:ind w:left="567" w:hanging="567"/>
              <w:jc w:val="left"/>
              <w:rPr>
                <w:rFonts w:ascii="Times New Roman" w:hAnsi="Times New Roman"/>
                <w:sz w:val="28"/>
                <w:szCs w:val="28"/>
              </w:rPr>
            </w:pPr>
          </w:p>
        </w:tc>
        <w:tc>
          <w:tcPr>
            <w:tcW w:w="3160" w:type="dxa"/>
            <w:shd w:val="clear" w:color="auto" w:fill="auto"/>
          </w:tcPr>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      </w:t>
            </w:r>
          </w:p>
        </w:tc>
      </w:tr>
    </w:tbl>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муниципального района</w:t>
      </w:r>
    </w:p>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Воронежской области          </w:t>
      </w:r>
      <w:r w:rsidR="00C938BA">
        <w:rPr>
          <w:rFonts w:ascii="Times New Roman" w:hAnsi="Times New Roman"/>
          <w:sz w:val="28"/>
          <w:szCs w:val="28"/>
        </w:rPr>
        <w:t xml:space="preserve">                                                      М.С. Овсянников</w:t>
      </w:r>
      <w:r w:rsidRPr="00D27245">
        <w:rPr>
          <w:rFonts w:ascii="Times New Roman" w:hAnsi="Times New Roman"/>
          <w:sz w:val="28"/>
          <w:szCs w:val="28"/>
        </w:rPr>
        <w:t xml:space="preserve">                                                         </w:t>
      </w: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222CF" w:rsidRPr="00D27245" w:rsidRDefault="00C222CF" w:rsidP="00C938BA">
      <w:pPr>
        <w:tabs>
          <w:tab w:val="left" w:pos="5103"/>
        </w:tabs>
        <w:ind w:firstLine="0"/>
        <w:rPr>
          <w:rFonts w:ascii="Times New Roman" w:hAnsi="Times New Roman"/>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lastRenderedPageBreak/>
        <w:t>к постановлению администрации</w:t>
      </w:r>
    </w:p>
    <w:p w:rsidR="0062668B" w:rsidRPr="00D27245" w:rsidRDefault="00C938BA" w:rsidP="00F7504A">
      <w:pPr>
        <w:ind w:left="5103" w:firstLine="0"/>
        <w:jc w:val="left"/>
        <w:rPr>
          <w:rFonts w:ascii="Times New Roman" w:hAnsi="Times New Roman"/>
          <w:sz w:val="28"/>
          <w:szCs w:val="28"/>
        </w:rPr>
      </w:pPr>
      <w:r w:rsidRPr="00C938BA">
        <w:rPr>
          <w:rFonts w:ascii="Times New Roman" w:hAnsi="Times New Roman"/>
          <w:sz w:val="28"/>
          <w:szCs w:val="28"/>
        </w:rPr>
        <w:t xml:space="preserve">Семёно-Александровского сельского 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 xml:space="preserve"> от «__»__________2023</w:t>
      </w:r>
      <w:r w:rsidR="00582FEE" w:rsidRPr="00D27245">
        <w:rPr>
          <w:rFonts w:ascii="Times New Roman" w:hAnsi="Times New Roman"/>
          <w:sz w:val="28"/>
          <w:szCs w:val="28"/>
        </w:rPr>
        <w:t xml:space="preserve"> г.</w:t>
      </w:r>
      <w:r w:rsidRPr="00D27245">
        <w:rPr>
          <w:rFonts w:ascii="Times New Roman" w:hAnsi="Times New Roman"/>
          <w:sz w:val="28"/>
          <w:szCs w:val="28"/>
        </w:rPr>
        <w:t xml:space="preserve"> № ___</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C938BA" w:rsidRPr="00C938BA">
        <w:rPr>
          <w:b/>
          <w:i w:val="0"/>
          <w:sz w:val="28"/>
          <w:szCs w:val="28"/>
        </w:rPr>
        <w:t>Семёно-Александровского сельского поселения</w:t>
      </w:r>
      <w:r w:rsidR="00C938BA" w:rsidRPr="00C938BA">
        <w:rPr>
          <w:sz w:val="28"/>
          <w:szCs w:val="28"/>
        </w:rPr>
        <w:t xml:space="preserve"> </w:t>
      </w:r>
      <w:r w:rsidR="00194C65" w:rsidRPr="00D27245">
        <w:rPr>
          <w:b/>
          <w:i w:val="0"/>
          <w:spacing w:val="0"/>
          <w:sz w:val="28"/>
          <w:szCs w:val="28"/>
        </w:rPr>
        <w:t>Бобровского</w:t>
      </w:r>
      <w:r w:rsidRPr="00D27245">
        <w:rPr>
          <w:b/>
          <w:i w:val="0"/>
          <w:spacing w:val="0"/>
          <w:sz w:val="28"/>
          <w:szCs w:val="28"/>
        </w:rPr>
        <w:t xml:space="preserve"> муниципального района </w:t>
      </w:r>
    </w:p>
    <w:p w:rsidR="00F7504A"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E238EA">
        <w:rPr>
          <w:spacing w:val="0"/>
          <w:sz w:val="28"/>
          <w:szCs w:val="28"/>
        </w:rPr>
        <w:t>Семёно-Александровского сельского</w:t>
      </w:r>
      <w:r w:rsidR="00AD1CAA">
        <w:rPr>
          <w:spacing w:val="0"/>
          <w:sz w:val="28"/>
          <w:szCs w:val="28"/>
        </w:rPr>
        <w:t xml:space="preserve"> 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E238EA">
        <w:rPr>
          <w:spacing w:val="0"/>
          <w:sz w:val="28"/>
          <w:szCs w:val="28"/>
        </w:rPr>
        <w:t xml:space="preserve">Семёно-Александровского сельского </w:t>
      </w:r>
      <w:r w:rsidR="00AD1CAA">
        <w:rPr>
          <w:spacing w:val="0"/>
          <w:sz w:val="28"/>
          <w:szCs w:val="28"/>
        </w:rPr>
        <w:t xml:space="preserve">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E238EA">
        <w:rPr>
          <w:spacing w:val="0"/>
          <w:sz w:val="28"/>
          <w:szCs w:val="28"/>
        </w:rPr>
        <w:t>Семёно-Александровского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E238EA">
        <w:rPr>
          <w:spacing w:val="0"/>
          <w:sz w:val="28"/>
          <w:szCs w:val="28"/>
        </w:rPr>
        <w:t>Семёно-Александровского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E238EA">
        <w:rPr>
          <w:spacing w:val="0"/>
          <w:sz w:val="28"/>
          <w:szCs w:val="28"/>
        </w:rPr>
        <w:t>Семёно-Александровского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E238EA">
        <w:rPr>
          <w:spacing w:val="0"/>
          <w:sz w:val="28"/>
          <w:szCs w:val="28"/>
        </w:rPr>
        <w:t>(</w:t>
      </w:r>
      <w:hyperlink r:id="rId8" w:history="1">
        <w:r w:rsidR="00E238EA" w:rsidRPr="00E238EA">
          <w:rPr>
            <w:rStyle w:val="af3"/>
            <w:rFonts w:ascii="Montserrat" w:hAnsi="Montserrat"/>
            <w:bCs/>
            <w:color w:val="auto"/>
            <w:sz w:val="28"/>
            <w:szCs w:val="28"/>
            <w:u w:val="none"/>
            <w:shd w:val="clear" w:color="auto" w:fill="FFFFFF"/>
          </w:rPr>
          <w:t>https://semeno-aleksandrovskoe-r20.gosweb.gosuslugi.ru</w:t>
        </w:r>
      </w:hyperlink>
      <w:r w:rsidR="00E238EA">
        <w:rPr>
          <w:rFonts w:ascii="Montserrat" w:hAnsi="Montserrat"/>
          <w:bCs/>
          <w:sz w:val="28"/>
          <w:szCs w:val="28"/>
          <w:shd w:val="clear" w:color="auto" w:fill="FFFFFF"/>
        </w:rPr>
        <w:t>/</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10"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lastRenderedPageBreak/>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E238EA">
        <w:rPr>
          <w:spacing w:val="0"/>
          <w:sz w:val="28"/>
          <w:szCs w:val="28"/>
        </w:rPr>
        <w:t>Семёно-Александровского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3B16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238EA" w:rsidRPr="00E238EA">
        <w:rPr>
          <w:rFonts w:ascii="Times New Roman" w:hAnsi="Times New Roman"/>
          <w:sz w:val="28"/>
          <w:szCs w:val="28"/>
        </w:rPr>
        <w:t>Семёно-Александровского сельского</w:t>
      </w:r>
      <w:r w:rsidR="00A16862" w:rsidRPr="00E238EA">
        <w:rPr>
          <w:rFonts w:ascii="Times New Roman" w:hAnsi="Times New Roman"/>
          <w:sz w:val="28"/>
          <w:szCs w:val="28"/>
        </w:rPr>
        <w:t xml:space="preserve"> поселения </w:t>
      </w:r>
      <w:r w:rsidR="00B04A4B" w:rsidRPr="00E238EA">
        <w:rPr>
          <w:rFonts w:ascii="Times New Roman" w:hAnsi="Times New Roman"/>
          <w:sz w:val="28"/>
          <w:szCs w:val="28"/>
        </w:rPr>
        <w:t>Бобровского муниципальн</w:t>
      </w:r>
      <w:r w:rsidR="00B04A4B">
        <w:rPr>
          <w:rFonts w:ascii="Times New Roman" w:hAnsi="Times New Roman"/>
          <w:sz w:val="28"/>
          <w:szCs w:val="28"/>
        </w:rPr>
        <w:t xml:space="preserve">ого </w:t>
      </w:r>
      <w:r w:rsidRPr="00D27245">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Pr>
          <w:rFonts w:ascii="Times New Roman" w:hAnsi="Times New Roman"/>
          <w:sz w:val="28"/>
          <w:szCs w:val="28"/>
        </w:rPr>
        <w:t xml:space="preserve">администрацией </w:t>
      </w:r>
      <w:r w:rsidR="00E238EA" w:rsidRPr="00E238EA">
        <w:rPr>
          <w:rFonts w:ascii="Times New Roman" w:hAnsi="Times New Roman"/>
          <w:sz w:val="28"/>
          <w:szCs w:val="28"/>
        </w:rPr>
        <w:t>Семёно-Александровского сельского</w:t>
      </w:r>
      <w:r w:rsidR="00A16862" w:rsidRPr="00E238EA">
        <w:rPr>
          <w:rFonts w:ascii="Times New Roman" w:hAnsi="Times New Roman"/>
          <w:sz w:val="28"/>
          <w:szCs w:val="28"/>
        </w:rPr>
        <w:t xml:space="preserve"> поселения </w:t>
      </w:r>
      <w:r w:rsidR="00B04A4B" w:rsidRPr="00E238EA">
        <w:rPr>
          <w:rFonts w:ascii="Times New Roman" w:hAnsi="Times New Roman"/>
          <w:sz w:val="28"/>
          <w:szCs w:val="28"/>
        </w:rPr>
        <w:t>Бобровского муниципального</w:t>
      </w:r>
      <w:r w:rsidR="00B04A4B">
        <w:rPr>
          <w:rFonts w:ascii="Times New Roman" w:hAnsi="Times New Roman"/>
          <w:sz w:val="28"/>
          <w:szCs w:val="28"/>
        </w:rPr>
        <w:t xml:space="preserve"> района Воронежской области</w:t>
      </w:r>
      <w:r w:rsidRPr="00D27245">
        <w:rPr>
          <w:rFonts w:ascii="Times New Roman" w:hAnsi="Times New Roman"/>
          <w:sz w:val="28"/>
          <w:szCs w:val="28"/>
        </w:rPr>
        <w:t xml:space="preserve"> муниципальных услуг».</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3"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3B1AC5" w:rsidP="003B1670">
      <w:pPr>
        <w:autoSpaceDE w:val="0"/>
        <w:autoSpaceDN w:val="0"/>
        <w:adjustRightInd w:val="0"/>
        <w:rPr>
          <w:rFonts w:ascii="Times New Roman" w:eastAsiaTheme="minorHAnsi" w:hAnsi="Times New Roman"/>
          <w:sz w:val="28"/>
          <w:szCs w:val="28"/>
          <w:lang w:eastAsia="en-US"/>
        </w:rPr>
      </w:pPr>
      <w:hyperlink r:id="rId14"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6"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9"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3B1AC5" w:rsidP="003B1670">
      <w:pPr>
        <w:autoSpaceDE w:val="0"/>
        <w:autoSpaceDN w:val="0"/>
        <w:adjustRightInd w:val="0"/>
        <w:rPr>
          <w:rFonts w:ascii="Times New Roman" w:eastAsiaTheme="minorHAnsi" w:hAnsi="Times New Roman"/>
          <w:sz w:val="28"/>
          <w:szCs w:val="28"/>
          <w:lang w:eastAsia="en-US"/>
        </w:rPr>
      </w:pPr>
      <w:hyperlink r:id="rId20"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3B1AC5" w:rsidP="003B1670">
      <w:pPr>
        <w:autoSpaceDE w:val="0"/>
        <w:autoSpaceDN w:val="0"/>
        <w:adjustRightInd w:val="0"/>
        <w:rPr>
          <w:rFonts w:ascii="Times New Roman" w:eastAsiaTheme="minorHAnsi" w:hAnsi="Times New Roman"/>
          <w:sz w:val="28"/>
          <w:szCs w:val="28"/>
          <w:lang w:eastAsia="en-US"/>
        </w:rPr>
      </w:pPr>
      <w:hyperlink r:id="rId21"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3B1AC5" w:rsidP="003B1670">
      <w:pPr>
        <w:autoSpaceDE w:val="0"/>
        <w:autoSpaceDN w:val="0"/>
        <w:adjustRightInd w:val="0"/>
        <w:rPr>
          <w:rFonts w:ascii="Times New Roman" w:eastAsiaTheme="minorHAnsi" w:hAnsi="Times New Roman"/>
          <w:sz w:val="28"/>
          <w:szCs w:val="28"/>
          <w:lang w:eastAsia="en-US"/>
        </w:rPr>
      </w:pPr>
      <w:hyperlink r:id="rId22"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E238EA"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hyperlink r:id="rId23" w:history="1">
        <w:r w:rsidR="00E238EA" w:rsidRPr="00E238EA">
          <w:rPr>
            <w:rStyle w:val="af3"/>
            <w:rFonts w:ascii="Montserrat" w:hAnsi="Montserrat"/>
            <w:bCs/>
            <w:color w:val="auto"/>
            <w:sz w:val="28"/>
            <w:szCs w:val="28"/>
            <w:u w:val="none"/>
            <w:shd w:val="clear" w:color="auto" w:fill="FFFFFF"/>
          </w:rPr>
          <w:t>https://semeno-aleksandrovskoe-r20.gosweb.gosuslugi.ru</w:t>
        </w:r>
      </w:hyperlink>
      <w:r w:rsidR="00E238EA" w:rsidRPr="00E238EA">
        <w:rPr>
          <w:rFonts w:ascii="Montserrat" w:hAnsi="Montserrat"/>
          <w:bCs/>
          <w:sz w:val="28"/>
          <w:szCs w:val="28"/>
          <w:shd w:val="clear" w:color="auto" w:fill="FFFFFF"/>
        </w:rPr>
        <w:t>/</w:t>
      </w:r>
      <w:r w:rsidR="00F7504A" w:rsidRPr="00E238EA">
        <w:rPr>
          <w:spacing w:val="0"/>
          <w:sz w:val="28"/>
          <w:szCs w:val="28"/>
        </w:rPr>
        <w:t>.</w:t>
      </w:r>
    </w:p>
    <w:p w:rsidR="003B3D80" w:rsidRPr="00E238EA"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D27245">
        <w:rPr>
          <w:rFonts w:ascii="Times New Roman" w:eastAsiaTheme="minorHAnsi" w:hAnsi="Times New Roman"/>
          <w:sz w:val="28"/>
          <w:szCs w:val="28"/>
          <w:lang w:eastAsia="en-US"/>
        </w:rPr>
        <w:lastRenderedPageBreak/>
        <w:t xml:space="preserve">по форме, содержащейся в </w:t>
      </w:r>
      <w:hyperlink r:id="rId24"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6"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D27245">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D27245">
          <w:rPr>
            <w:rFonts w:ascii="Times New Roman" w:eastAsiaTheme="minorHAnsi" w:hAnsi="Times New Roman"/>
            <w:sz w:val="28"/>
            <w:szCs w:val="28"/>
            <w:lang w:eastAsia="en-US"/>
          </w:rPr>
          <w:t xml:space="preserve">пунктом </w:t>
        </w:r>
        <w:r w:rsidRPr="00D27245">
          <w:rPr>
            <w:rFonts w:ascii="Times New Roman" w:eastAsiaTheme="minorHAnsi" w:hAnsi="Times New Roman"/>
            <w:sz w:val="28"/>
            <w:szCs w:val="28"/>
            <w:lang w:eastAsia="en-US"/>
          </w:rPr>
          <w:lastRenderedPageBreak/>
          <w:t>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3"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4"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lastRenderedPageBreak/>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D27245">
        <w:rPr>
          <w:rFonts w:ascii="Times New Roman" w:hAnsi="Times New Roman"/>
          <w:sz w:val="28"/>
          <w:szCs w:val="28"/>
        </w:rPr>
        <w:lastRenderedPageBreak/>
        <w:t xml:space="preserve">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lastRenderedPageBreak/>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lastRenderedPageBreak/>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lastRenderedPageBreak/>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lastRenderedPageBreak/>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w:t>
      </w:r>
      <w:r w:rsidR="00F7504A" w:rsidRPr="00D27245">
        <w:rPr>
          <w:spacing w:val="0"/>
          <w:sz w:val="28"/>
          <w:szCs w:val="28"/>
        </w:rPr>
        <w:lastRenderedPageBreak/>
        <w:t xml:space="preserve">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lastRenderedPageBreak/>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40"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2"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3"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3" w:name="Par3"/>
      <w:bookmarkEnd w:id="3"/>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D57782">
          <w:rPr>
            <w:rFonts w:ascii="Times New Roman" w:eastAsiaTheme="minorHAnsi" w:hAnsi="Times New Roman"/>
            <w:sz w:val="28"/>
            <w:szCs w:val="28"/>
            <w:lang w:eastAsia="en-US"/>
          </w:rPr>
          <w:t xml:space="preserve">частью 18 </w:t>
        </w:r>
        <w:r w:rsidRPr="00D57782">
          <w:rPr>
            <w:rFonts w:ascii="Times New Roman" w:eastAsiaTheme="minorHAnsi" w:hAnsi="Times New Roman"/>
            <w:sz w:val="28"/>
            <w:szCs w:val="28"/>
            <w:lang w:eastAsia="en-US"/>
          </w:rPr>
          <w:lastRenderedPageBreak/>
          <w:t>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lastRenderedPageBreak/>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D27245">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6"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8"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9"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 xml:space="preserve">схемой расположения земельного </w:t>
      </w:r>
      <w:r w:rsidRPr="00D27245">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1"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2"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4"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5"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6"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w:t>
      </w:r>
      <w:r w:rsidR="0037495C" w:rsidRPr="00D27245">
        <w:rPr>
          <w:rFonts w:ascii="Times New Roman" w:eastAsia="SimSun" w:hAnsi="Times New Roman"/>
          <w:sz w:val="28"/>
          <w:szCs w:val="28"/>
        </w:rPr>
        <w:lastRenderedPageBreak/>
        <w:t xml:space="preserve">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w:t>
      </w:r>
      <w:r w:rsidRPr="00D27245">
        <w:rPr>
          <w:rFonts w:ascii="Times New Roman" w:eastAsiaTheme="minorHAnsi" w:hAnsi="Times New Roman"/>
          <w:sz w:val="28"/>
          <w:szCs w:val="28"/>
          <w:lang w:eastAsia="en-US"/>
        </w:rPr>
        <w:lastRenderedPageBreak/>
        <w:t xml:space="preserve">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w:t>
      </w:r>
      <w:r w:rsidRPr="00D27245">
        <w:rPr>
          <w:rFonts w:ascii="Times New Roman" w:eastAsiaTheme="minorHAnsi" w:hAnsi="Times New Roman"/>
          <w:sz w:val="28"/>
          <w:szCs w:val="28"/>
          <w:lang w:eastAsia="en-US"/>
        </w:rPr>
        <w:lastRenderedPageBreak/>
        <w:t xml:space="preserve">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w:t>
      </w:r>
      <w:r w:rsidR="00FA5A39" w:rsidRPr="00D27245">
        <w:rPr>
          <w:rFonts w:ascii="Times New Roman" w:eastAsiaTheme="minorHAns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D27245">
        <w:rPr>
          <w:spacing w:val="0"/>
          <w:sz w:val="28"/>
          <w:szCs w:val="28"/>
        </w:rPr>
        <w:lastRenderedPageBreak/>
        <w:t>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D47CFD" w:rsidRPr="00D47CFD">
        <w:rPr>
          <w:sz w:val="28"/>
          <w:szCs w:val="28"/>
        </w:rPr>
        <w:t>Семёно-Александровского</w:t>
      </w:r>
      <w:r w:rsidR="00D47CFD">
        <w:rPr>
          <w:rFonts w:ascii="Montserrat" w:hAnsi="Montserrat"/>
          <w:bCs/>
          <w:sz w:val="28"/>
          <w:szCs w:val="28"/>
          <w:shd w:val="clear" w:color="auto" w:fill="FFFFFF"/>
        </w:rPr>
        <w:t xml:space="preserve"> сельского </w:t>
      </w:r>
      <w:r w:rsidR="00234D4D">
        <w:rPr>
          <w:spacing w:val="0"/>
          <w:sz w:val="28"/>
          <w:szCs w:val="28"/>
        </w:rPr>
        <w:t xml:space="preserve">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lastRenderedPageBreak/>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60"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61"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45630" w:rsidRDefault="00445630" w:rsidP="00D47CFD">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lastRenderedPageBreak/>
        <w:t>одному варианту предоставления Муниципальной услуги</w:t>
      </w:r>
    </w:p>
    <w:tbl>
      <w:tblPr>
        <w:tblStyle w:val="af"/>
        <w:tblW w:w="0" w:type="auto"/>
        <w:tblLook w:val="04A0"/>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8B20FD" w:rsidRDefault="008B20FD" w:rsidP="00D47CFD">
      <w:pPr>
        <w:ind w:firstLine="0"/>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BC2E76">
      <w:pPr>
        <w:ind w:left="5954" w:firstLine="0"/>
        <w:rPr>
          <w:rFonts w:ascii="Times New Roman" w:hAnsi="Times New Roman"/>
          <w:sz w:val="28"/>
          <w:szCs w:val="28"/>
        </w:rPr>
      </w:pP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8B20FD" w:rsidRPr="00D824E1" w:rsidRDefault="00234D4D" w:rsidP="008B20FD">
      <w:pPr>
        <w:pStyle w:val="af4"/>
        <w:rPr>
          <w:szCs w:val="28"/>
        </w:rPr>
      </w:pPr>
      <w:r>
        <w:rPr>
          <w:szCs w:val="28"/>
        </w:rPr>
        <w:t>БЛАНК</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п. _______________</w:t>
      </w:r>
    </w:p>
    <w:p w:rsidR="008B20FD" w:rsidRPr="008B20FD" w:rsidRDefault="003B1AC5"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D47CFD">
        <w:rPr>
          <w:rFonts w:ascii="Montserrat" w:hAnsi="Montserrat"/>
          <w:bCs/>
          <w:sz w:val="28"/>
          <w:szCs w:val="28"/>
          <w:shd w:val="clear" w:color="auto" w:fill="FFFFFF"/>
        </w:rPr>
        <w:t>Семёно-Александровского сельского</w:t>
      </w:r>
      <w:r w:rsidR="00D47CFD" w:rsidRPr="003917AC">
        <w:rPr>
          <w:rFonts w:ascii="Montserrat" w:hAnsi="Montserrat"/>
          <w:bCs/>
          <w:sz w:val="28"/>
          <w:szCs w:val="28"/>
          <w:shd w:val="clear" w:color="auto" w:fill="FFFFFF"/>
        </w:rPr>
        <w:t xml:space="preserve"> </w:t>
      </w:r>
      <w:r w:rsidR="00D47CFD" w:rsidRPr="003917AC">
        <w:rPr>
          <w:sz w:val="28"/>
          <w:szCs w:val="28"/>
        </w:rPr>
        <w:t xml:space="preserve"> </w:t>
      </w:r>
      <w:r w:rsidR="00234D4D">
        <w:rPr>
          <w:rFonts w:ascii="Times New Roman" w:eastAsia="Calibri" w:hAnsi="Times New Roman"/>
          <w:sz w:val="28"/>
          <w:szCs w:val="28"/>
          <w:lang w:eastAsia="en-US"/>
        </w:rPr>
        <w:t xml:space="preserve">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D47CFD" w:rsidRDefault="008B20FD" w:rsidP="00234D4D">
      <w:pPr>
        <w:ind w:firstLine="0"/>
        <w:jc w:val="left"/>
        <w:rPr>
          <w:rFonts w:ascii="Times New Roman" w:eastAsia="Calibri" w:hAnsi="Times New Roman"/>
          <w:sz w:val="28"/>
          <w:szCs w:val="28"/>
          <w:lang w:eastAsia="en-US"/>
        </w:rPr>
      </w:pPr>
      <w:r w:rsidRPr="008B20FD">
        <w:rPr>
          <w:rFonts w:ascii="Times New Roman" w:hAnsi="Times New Roman"/>
          <w:sz w:val="28"/>
          <w:szCs w:val="28"/>
        </w:rPr>
        <w:t xml:space="preserve">Глава </w:t>
      </w:r>
      <w:r w:rsidR="00D47CFD">
        <w:rPr>
          <w:rFonts w:ascii="Montserrat" w:hAnsi="Montserrat"/>
          <w:bCs/>
          <w:sz w:val="28"/>
          <w:szCs w:val="28"/>
          <w:shd w:val="clear" w:color="auto" w:fill="FFFFFF"/>
        </w:rPr>
        <w:t>Семёно-Александровского сельского</w:t>
      </w:r>
      <w:r w:rsidR="00D47CFD" w:rsidRPr="003917AC">
        <w:rPr>
          <w:rFonts w:ascii="Montserrat" w:hAnsi="Montserrat"/>
          <w:bCs/>
          <w:sz w:val="28"/>
          <w:szCs w:val="28"/>
          <w:shd w:val="clear" w:color="auto" w:fill="FFFFFF"/>
        </w:rPr>
        <w:t xml:space="preserve"> </w:t>
      </w:r>
      <w:r w:rsidR="00D47CFD" w:rsidRPr="003917AC">
        <w:rPr>
          <w:sz w:val="28"/>
          <w:szCs w:val="28"/>
        </w:rPr>
        <w:t xml:space="preserve"> </w:t>
      </w:r>
      <w:r w:rsidR="00D47CFD">
        <w:rPr>
          <w:rFonts w:ascii="Times New Roman" w:eastAsia="Calibri" w:hAnsi="Times New Roman"/>
          <w:sz w:val="28"/>
          <w:szCs w:val="28"/>
          <w:lang w:eastAsia="en-US"/>
        </w:rPr>
        <w:t xml:space="preserve"> </w:t>
      </w:r>
    </w:p>
    <w:p w:rsidR="008B20FD" w:rsidRPr="008B20FD" w:rsidRDefault="00D47CFD" w:rsidP="00234D4D">
      <w:pPr>
        <w:ind w:firstLine="0"/>
        <w:jc w:val="left"/>
        <w:rPr>
          <w:rFonts w:ascii="Times New Roman" w:hAnsi="Times New Roman"/>
          <w:sz w:val="28"/>
          <w:szCs w:val="28"/>
        </w:rPr>
      </w:pPr>
      <w:r>
        <w:rPr>
          <w:rFonts w:ascii="Times New Roman" w:eastAsia="Calibri" w:hAnsi="Times New Roman"/>
          <w:sz w:val="28"/>
          <w:szCs w:val="28"/>
          <w:lang w:eastAsia="en-US"/>
        </w:rPr>
        <w:t xml:space="preserve">поселения </w:t>
      </w:r>
      <w:r w:rsidR="008B20FD" w:rsidRPr="008B20FD">
        <w:rPr>
          <w:rFonts w:ascii="Times New Roman" w:hAnsi="Times New Roman"/>
          <w:sz w:val="28"/>
          <w:szCs w:val="28"/>
        </w:rPr>
        <w:t xml:space="preserve">Бобровского </w:t>
      </w:r>
    </w:p>
    <w:p w:rsidR="00234D4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p>
    <w:p w:rsidR="009B73CD" w:rsidRPr="00D27245" w:rsidRDefault="00234D4D" w:rsidP="00234D4D">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2"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3"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4"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D47CFD">
        <w:rPr>
          <w:rFonts w:ascii="Montserrat" w:hAnsi="Montserrat"/>
          <w:bCs/>
          <w:sz w:val="28"/>
          <w:szCs w:val="28"/>
          <w:shd w:val="clear" w:color="auto" w:fill="FFFFFF"/>
        </w:rPr>
        <w:t>Семёно-Александровского сельского</w:t>
      </w:r>
      <w:r w:rsidR="00D47CFD" w:rsidRPr="003917AC">
        <w:rPr>
          <w:rFonts w:ascii="Montserrat" w:hAnsi="Montserrat"/>
          <w:bCs/>
          <w:sz w:val="28"/>
          <w:szCs w:val="28"/>
          <w:shd w:val="clear" w:color="auto" w:fill="FFFFFF"/>
        </w:rPr>
        <w:t xml:space="preserve"> </w:t>
      </w:r>
      <w:r w:rsidR="00D47CFD" w:rsidRPr="003917AC">
        <w:rPr>
          <w:sz w:val="28"/>
          <w:szCs w:val="28"/>
        </w:rPr>
        <w:t xml:space="preserve"> </w:t>
      </w:r>
      <w:r w:rsidR="00D47CFD">
        <w:rPr>
          <w:rFonts w:ascii="Times New Roman" w:eastAsia="Calibri" w:hAnsi="Times New Roman"/>
          <w:sz w:val="28"/>
          <w:szCs w:val="28"/>
          <w:lang w:eastAsia="en-US"/>
        </w:rPr>
        <w:t xml:space="preserve"> поселения </w:t>
      </w:r>
      <w:r w:rsidR="00234D4D">
        <w:rPr>
          <w:rFonts w:ascii="Times New Roman" w:hAnsi="Times New Roman"/>
          <w:sz w:val="28"/>
          <w:szCs w:val="28"/>
        </w:rPr>
        <w:t xml:space="preserve">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5"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w:t>
      </w:r>
      <w:bookmarkStart w:id="8" w:name="_GoBack"/>
      <w:bookmarkEnd w:id="8"/>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6"/>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D21" w:rsidRDefault="00793D21" w:rsidP="009476CE">
      <w:r>
        <w:separator/>
      </w:r>
    </w:p>
  </w:endnote>
  <w:endnote w:type="continuationSeparator" w:id="1">
    <w:p w:rsidR="00793D21" w:rsidRDefault="00793D2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D21" w:rsidRDefault="00793D21" w:rsidP="009476CE">
      <w:r>
        <w:separator/>
      </w:r>
    </w:p>
  </w:footnote>
  <w:footnote w:type="continuationSeparator" w:id="1">
    <w:p w:rsidR="00793D21" w:rsidRDefault="00793D2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238EA" w:rsidRDefault="003B1AC5">
        <w:pPr>
          <w:pStyle w:val="a9"/>
          <w:jc w:val="center"/>
        </w:pPr>
        <w:fldSimple w:instr="PAGE   \* MERGEFORMAT">
          <w:r w:rsidR="00652AF8">
            <w:rPr>
              <w:noProof/>
            </w:rPr>
            <w:t>5</w:t>
          </w:r>
        </w:fldSimple>
      </w:p>
    </w:sdtContent>
  </w:sdt>
  <w:p w:rsidR="00E238EA" w:rsidRDefault="00E238E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1AC5"/>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419D"/>
    <w:rsid w:val="0062668B"/>
    <w:rsid w:val="00634067"/>
    <w:rsid w:val="00636DD5"/>
    <w:rsid w:val="006441E9"/>
    <w:rsid w:val="00644950"/>
    <w:rsid w:val="006517BC"/>
    <w:rsid w:val="00652322"/>
    <w:rsid w:val="00652AF8"/>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B5D1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307A"/>
    <w:rsid w:val="00775649"/>
    <w:rsid w:val="00782664"/>
    <w:rsid w:val="007936B2"/>
    <w:rsid w:val="00793D21"/>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52FF3"/>
    <w:rsid w:val="00A71FC9"/>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303C7"/>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8BA"/>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47CFD"/>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238EA"/>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 w:type="character" w:styleId="af5">
    <w:name w:val="Strong"/>
    <w:basedOn w:val="a0"/>
    <w:qFormat/>
    <w:rsid w:val="006B5D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AEAB5BF702EDF2839BBB68A7642E054BEECmE22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semeno-aleksandrovskoe-r20.gosweb.gosuslugi.ru"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784035910739B053E9F26B3FFEE55A99836A0A7C31C3FDBEF730CBD0CA40A29280AC79396061269720D02A1BB40234DD40044B7C74tBX0I" TargetMode="External"/><Relationship Id="rId65" Type="http://schemas.openxmlformats.org/officeDocument/2006/relationships/hyperlink" Target="consultantplus://offline/ref=4CEB03FA362CB0B1918606433A2461D285DCD40740F902912C448D949EED0E6015032B4F21M0I1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s://semeno-aleksandrovskoe-r20.gosweb.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418ACED1CBC34CCCDA87238A8CE8DD760653E5632B8FF196BC5D21ADE08CDA02E5AD8ACE7B6BF702EDF2839BBB68A7642E054BEECmE22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F36-D987-4C24-A494-F71F9B8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19075</Words>
  <Characters>108729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cp:revision>
  <cp:lastPrinted>2023-12-17T09:09:00Z</cp:lastPrinted>
  <dcterms:created xsi:type="dcterms:W3CDTF">2023-12-11T07:53:00Z</dcterms:created>
  <dcterms:modified xsi:type="dcterms:W3CDTF">2023-12-17T11:21:00Z</dcterms:modified>
</cp:coreProperties>
</file>