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66" w:rsidRPr="00386985" w:rsidRDefault="00246566" w:rsidP="0024656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3869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СЕМЁНО-АЛЕКСАНДРОВСКОГО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от</w:t>
      </w:r>
      <w:proofErr w:type="gramEnd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06A66">
        <w:rPr>
          <w:rFonts w:ascii="Times New Roman" w:eastAsia="Times New Roman" w:hAnsi="Times New Roman" w:cs="Times New Roman"/>
          <w:color w:val="010101"/>
          <w:sz w:val="28"/>
          <w:szCs w:val="28"/>
        </w:rPr>
        <w:t>«29» июля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06A66">
        <w:rPr>
          <w:rFonts w:ascii="Times New Roman" w:eastAsia="Times New Roman" w:hAnsi="Times New Roman" w:cs="Times New Roman"/>
          <w:color w:val="010101"/>
          <w:sz w:val="28"/>
          <w:szCs w:val="28"/>
        </w:rPr>
        <w:t>52</w:t>
      </w:r>
    </w:p>
    <w:p w:rsidR="003C39E7" w:rsidRPr="00D27EA0" w:rsidRDefault="00650CAA" w:rsidP="00506A6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proofErr w:type="spellStart"/>
      <w:r w:rsidR="00386985">
        <w:rPr>
          <w:rFonts w:ascii="Times New Roman" w:eastAsia="Times New Roman" w:hAnsi="Times New Roman" w:cs="Times New Roman"/>
          <w:color w:val="010101"/>
          <w:sz w:val="20"/>
          <w:szCs w:val="20"/>
        </w:rPr>
        <w:t>Семёно</w:t>
      </w:r>
      <w:proofErr w:type="spellEnd"/>
      <w:r w:rsidR="00386985">
        <w:rPr>
          <w:rFonts w:ascii="Times New Roman" w:eastAsia="Times New Roman" w:hAnsi="Times New Roman" w:cs="Times New Roman"/>
          <w:color w:val="010101"/>
          <w:sz w:val="20"/>
          <w:szCs w:val="20"/>
        </w:rPr>
        <w:t>-Александровка</w:t>
      </w:r>
    </w:p>
    <w:p w:rsidR="00CE5B6E" w:rsidRPr="00697F76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администрации</w:t>
      </w:r>
      <w:proofErr w:type="gramEnd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 w:rsidR="003869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</w:t>
      </w:r>
      <w:proofErr w:type="spellEnd"/>
      <w:r w:rsidR="003869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-Александровского</w:t>
      </w: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697F76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F82DCB" w:rsidRPr="00697F76" w:rsidRDefault="00CE5B6E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697F76">
        <w:rPr>
          <w:b/>
          <w:color w:val="010101"/>
          <w:sz w:val="28"/>
          <w:szCs w:val="28"/>
        </w:rPr>
        <w:t>района</w:t>
      </w:r>
      <w:proofErr w:type="gramEnd"/>
      <w:r w:rsidRPr="00697F76">
        <w:rPr>
          <w:b/>
          <w:color w:val="010101"/>
          <w:sz w:val="28"/>
          <w:szCs w:val="28"/>
        </w:rPr>
        <w:t xml:space="preserve"> от </w:t>
      </w:r>
      <w:r w:rsidR="00386985">
        <w:rPr>
          <w:b/>
          <w:color w:val="010101"/>
          <w:sz w:val="28"/>
          <w:szCs w:val="28"/>
        </w:rPr>
        <w:t>05</w:t>
      </w:r>
      <w:r w:rsidR="0006155F" w:rsidRPr="00697F76">
        <w:rPr>
          <w:b/>
          <w:color w:val="010101"/>
          <w:sz w:val="28"/>
          <w:szCs w:val="28"/>
        </w:rPr>
        <w:t>.12.2023</w:t>
      </w:r>
      <w:r w:rsidRPr="00697F76">
        <w:rPr>
          <w:b/>
          <w:color w:val="010101"/>
          <w:sz w:val="28"/>
          <w:szCs w:val="28"/>
        </w:rPr>
        <w:t xml:space="preserve"> №</w:t>
      </w:r>
      <w:r w:rsidR="00BE1852" w:rsidRPr="00697F76">
        <w:rPr>
          <w:b/>
          <w:color w:val="010101"/>
          <w:sz w:val="28"/>
          <w:szCs w:val="28"/>
        </w:rPr>
        <w:t>1</w:t>
      </w:r>
      <w:r w:rsidR="00386985">
        <w:rPr>
          <w:b/>
          <w:color w:val="010101"/>
          <w:sz w:val="28"/>
          <w:szCs w:val="28"/>
        </w:rPr>
        <w:t>03</w:t>
      </w:r>
      <w:r w:rsidRPr="00697F76">
        <w:rPr>
          <w:b/>
          <w:color w:val="010101"/>
          <w:sz w:val="28"/>
          <w:szCs w:val="28"/>
        </w:rPr>
        <w:t xml:space="preserve"> </w:t>
      </w:r>
      <w:r w:rsidR="00F82DCB" w:rsidRPr="00697F76">
        <w:rPr>
          <w:b/>
          <w:color w:val="010101"/>
          <w:sz w:val="28"/>
          <w:szCs w:val="28"/>
        </w:rPr>
        <w:t xml:space="preserve"> </w:t>
      </w:r>
      <w:r w:rsidRPr="00697F76">
        <w:rPr>
          <w:b/>
          <w:color w:val="010101"/>
          <w:sz w:val="28"/>
          <w:szCs w:val="28"/>
        </w:rPr>
        <w:t>«</w:t>
      </w:r>
      <w:r w:rsidR="00F82DCB" w:rsidRPr="00697F76">
        <w:rPr>
          <w:b/>
          <w:bCs/>
          <w:color w:val="000000"/>
          <w:sz w:val="28"/>
          <w:szCs w:val="28"/>
        </w:rPr>
        <w:t>Об утверждении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697F76">
        <w:rPr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697F76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697F76">
        <w:rPr>
          <w:b/>
          <w:bCs/>
          <w:color w:val="000000"/>
          <w:sz w:val="28"/>
          <w:szCs w:val="28"/>
        </w:rPr>
        <w:t>вреда</w:t>
      </w:r>
      <w:proofErr w:type="gramEnd"/>
      <w:r w:rsidRPr="00697F76">
        <w:rPr>
          <w:b/>
          <w:bCs/>
          <w:color w:val="000000"/>
          <w:sz w:val="28"/>
          <w:szCs w:val="28"/>
        </w:rPr>
        <w:t xml:space="preserve"> (ущерба) охраняемым</w:t>
      </w:r>
      <w:r w:rsidR="00F82DCB" w:rsidRPr="00697F76">
        <w:rPr>
          <w:b/>
          <w:bCs/>
          <w:color w:val="000000"/>
          <w:sz w:val="28"/>
          <w:szCs w:val="28"/>
        </w:rPr>
        <w:t xml:space="preserve"> </w:t>
      </w:r>
      <w:r w:rsidRPr="00697F76">
        <w:rPr>
          <w:b/>
          <w:bCs/>
          <w:color w:val="000000"/>
          <w:sz w:val="28"/>
          <w:szCs w:val="28"/>
        </w:rPr>
        <w:t>законом ценностям</w:t>
      </w:r>
    </w:p>
    <w:p w:rsidR="00576834" w:rsidRPr="00697F76" w:rsidRDefault="00576834" w:rsidP="0057683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697F76">
        <w:rPr>
          <w:b/>
          <w:bCs/>
          <w:color w:val="000000"/>
          <w:sz w:val="28"/>
          <w:szCs w:val="28"/>
        </w:rPr>
        <w:t>в</w:t>
      </w:r>
      <w:proofErr w:type="gramEnd"/>
      <w:r w:rsidRPr="00697F76">
        <w:rPr>
          <w:b/>
          <w:bCs/>
          <w:color w:val="000000"/>
          <w:sz w:val="28"/>
          <w:szCs w:val="28"/>
        </w:rPr>
        <w:t xml:space="preserve"> сфере муниципального земельного контроля</w:t>
      </w:r>
    </w:p>
    <w:p w:rsidR="00F82DCB" w:rsidRPr="00697F76" w:rsidRDefault="00576834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 w:rsidRPr="00697F76">
        <w:rPr>
          <w:b/>
          <w:bCs/>
          <w:color w:val="000000"/>
          <w:sz w:val="28"/>
          <w:szCs w:val="28"/>
        </w:rPr>
        <w:t>на</w:t>
      </w:r>
      <w:proofErr w:type="gramEnd"/>
      <w:r w:rsidRPr="00697F76">
        <w:rPr>
          <w:b/>
          <w:bCs/>
          <w:color w:val="000000"/>
          <w:sz w:val="28"/>
          <w:szCs w:val="28"/>
        </w:rPr>
        <w:t xml:space="preserve"> территории </w:t>
      </w:r>
      <w:proofErr w:type="spellStart"/>
      <w:r w:rsidR="00386985">
        <w:rPr>
          <w:b/>
          <w:bCs/>
          <w:color w:val="000000"/>
          <w:sz w:val="28"/>
          <w:szCs w:val="28"/>
        </w:rPr>
        <w:t>Семёно</w:t>
      </w:r>
      <w:proofErr w:type="spellEnd"/>
      <w:r w:rsidR="00386985">
        <w:rPr>
          <w:b/>
          <w:bCs/>
          <w:color w:val="000000"/>
          <w:sz w:val="28"/>
          <w:szCs w:val="28"/>
        </w:rPr>
        <w:t>-Александровского</w:t>
      </w:r>
      <w:r w:rsidR="00F82DCB" w:rsidRPr="00697F76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697F76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proofErr w:type="gramStart"/>
      <w:r w:rsidRPr="00697F76">
        <w:rPr>
          <w:b/>
          <w:bCs/>
          <w:color w:val="000000"/>
          <w:sz w:val="28"/>
          <w:szCs w:val="28"/>
        </w:rPr>
        <w:t>на</w:t>
      </w:r>
      <w:proofErr w:type="gramEnd"/>
      <w:r w:rsidRPr="00697F76">
        <w:rPr>
          <w:b/>
          <w:bCs/>
          <w:color w:val="000000"/>
          <w:sz w:val="28"/>
          <w:szCs w:val="28"/>
        </w:rPr>
        <w:t xml:space="preserve"> 2024 год</w:t>
      </w:r>
      <w:r w:rsidR="001B67CB" w:rsidRPr="00697F76">
        <w:rPr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697F7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697F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06155F">
        <w:rPr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386985">
        <w:rPr>
          <w:color w:val="010101"/>
          <w:sz w:val="28"/>
          <w:szCs w:val="28"/>
        </w:rPr>
        <w:t>Семёно</w:t>
      </w:r>
      <w:proofErr w:type="spellEnd"/>
      <w:r w:rsidR="00386985">
        <w:rPr>
          <w:color w:val="010101"/>
          <w:sz w:val="28"/>
          <w:szCs w:val="28"/>
        </w:rPr>
        <w:t>-Александровского</w:t>
      </w:r>
      <w:r w:rsidRPr="0006155F">
        <w:rPr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386985">
        <w:rPr>
          <w:color w:val="010101"/>
          <w:sz w:val="28"/>
          <w:szCs w:val="28"/>
        </w:rPr>
        <w:t>05</w:t>
      </w:r>
      <w:r w:rsidRPr="0006155F">
        <w:rPr>
          <w:color w:val="010101"/>
          <w:sz w:val="28"/>
          <w:szCs w:val="28"/>
        </w:rPr>
        <w:t>.1</w:t>
      </w:r>
      <w:r w:rsidR="00650CAA" w:rsidRPr="0006155F">
        <w:rPr>
          <w:color w:val="010101"/>
          <w:sz w:val="28"/>
          <w:szCs w:val="28"/>
        </w:rPr>
        <w:t>2</w:t>
      </w:r>
      <w:r w:rsidRPr="0006155F">
        <w:rPr>
          <w:color w:val="010101"/>
          <w:sz w:val="28"/>
          <w:szCs w:val="28"/>
        </w:rPr>
        <w:t>.202</w:t>
      </w:r>
      <w:r w:rsidR="007A75D9">
        <w:rPr>
          <w:color w:val="010101"/>
          <w:sz w:val="28"/>
          <w:szCs w:val="28"/>
        </w:rPr>
        <w:t>3</w:t>
      </w:r>
      <w:r w:rsidRPr="0006155F">
        <w:rPr>
          <w:color w:val="010101"/>
          <w:sz w:val="28"/>
          <w:szCs w:val="28"/>
        </w:rPr>
        <w:t xml:space="preserve"> №</w:t>
      </w:r>
      <w:r w:rsidR="00BE1852">
        <w:rPr>
          <w:color w:val="010101"/>
          <w:sz w:val="28"/>
          <w:szCs w:val="28"/>
        </w:rPr>
        <w:t>1</w:t>
      </w:r>
      <w:r w:rsidR="00386985">
        <w:rPr>
          <w:color w:val="010101"/>
          <w:sz w:val="28"/>
          <w:szCs w:val="28"/>
        </w:rPr>
        <w:t>03</w:t>
      </w:r>
      <w:r w:rsidRPr="0006155F">
        <w:rPr>
          <w:color w:val="010101"/>
          <w:sz w:val="28"/>
          <w:szCs w:val="28"/>
        </w:rPr>
        <w:t xml:space="preserve"> «</w:t>
      </w:r>
      <w:r w:rsidR="0006155F" w:rsidRPr="0006155F">
        <w:rPr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D93C70" w:rsidRPr="00F82DCB">
        <w:rPr>
          <w:bCs/>
          <w:color w:val="000000"/>
          <w:sz w:val="28"/>
          <w:szCs w:val="28"/>
        </w:rPr>
        <w:t>законом ценностям</w:t>
      </w:r>
      <w:r w:rsidR="00D93C70">
        <w:rPr>
          <w:bCs/>
          <w:color w:val="000000"/>
          <w:sz w:val="28"/>
          <w:szCs w:val="28"/>
        </w:rPr>
        <w:t xml:space="preserve"> в сфере муниципального земельного контроля на территории </w:t>
      </w:r>
      <w:proofErr w:type="spellStart"/>
      <w:r w:rsidR="00386985">
        <w:rPr>
          <w:bCs/>
          <w:color w:val="000000"/>
          <w:sz w:val="28"/>
          <w:szCs w:val="28"/>
        </w:rPr>
        <w:t>Семёно</w:t>
      </w:r>
      <w:proofErr w:type="spellEnd"/>
      <w:r w:rsidR="00386985">
        <w:rPr>
          <w:bCs/>
          <w:color w:val="000000"/>
          <w:sz w:val="28"/>
          <w:szCs w:val="28"/>
        </w:rPr>
        <w:t>-Александровского</w:t>
      </w:r>
      <w:r w:rsidR="00D93C70" w:rsidRPr="00F82DCB">
        <w:rPr>
          <w:bCs/>
          <w:color w:val="000000"/>
          <w:sz w:val="28"/>
          <w:szCs w:val="28"/>
        </w:rPr>
        <w:t> сельского поселения</w:t>
      </w:r>
      <w:r w:rsidR="00D93C70">
        <w:rPr>
          <w:bCs/>
          <w:color w:val="000000"/>
          <w:sz w:val="28"/>
          <w:szCs w:val="28"/>
        </w:rPr>
        <w:t xml:space="preserve"> </w:t>
      </w:r>
      <w:r w:rsidR="00D93C70" w:rsidRPr="00F82DCB">
        <w:rPr>
          <w:bCs/>
          <w:color w:val="000000"/>
          <w:sz w:val="28"/>
          <w:szCs w:val="28"/>
        </w:rPr>
        <w:t>на 2024 год</w:t>
      </w:r>
      <w:r w:rsidR="00650CAA" w:rsidRPr="0006155F">
        <w:rPr>
          <w:color w:val="010101"/>
          <w:sz w:val="28"/>
          <w:szCs w:val="28"/>
        </w:rPr>
        <w:t>»</w:t>
      </w:r>
      <w:r w:rsidRPr="0006155F">
        <w:rPr>
          <w:color w:val="010101"/>
          <w:sz w:val="28"/>
          <w:szCs w:val="28"/>
        </w:rPr>
        <w:t xml:space="preserve"> следующие </w:t>
      </w:r>
      <w:r w:rsidR="00D93C70">
        <w:rPr>
          <w:color w:val="010101"/>
          <w:sz w:val="28"/>
          <w:szCs w:val="28"/>
        </w:rPr>
        <w:t>из</w:t>
      </w:r>
      <w:r w:rsidRPr="0006155F">
        <w:rPr>
          <w:color w:val="010101"/>
          <w:sz w:val="28"/>
          <w:szCs w:val="28"/>
        </w:rPr>
        <w:t>менения:</w:t>
      </w:r>
    </w:p>
    <w:p w:rsidR="00CA6FA4" w:rsidRPr="00FD53FB" w:rsidRDefault="00D93C70" w:rsidP="00697F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1.1. 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земельного законодательства на территории </w:t>
      </w:r>
      <w:proofErr w:type="spellStart"/>
      <w:r w:rsidR="00386985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386985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FD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  <w:r w:rsidR="00CA6FA4" w:rsidRPr="00FD5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6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569"/>
        <w:gridCol w:w="2178"/>
        <w:gridCol w:w="1221"/>
      </w:tblGrid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-Александровского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E61F0" w:rsidRPr="00CA6FA4" w:rsidRDefault="001E61F0" w:rsidP="0069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-Александровского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3FB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94892" w:rsidRDefault="00694892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92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-Александровского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осуществлению деятельности по использованию земель.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 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386985">
              <w:rPr>
                <w:rFonts w:ascii="Times New Roman" w:eastAsia="Times New Roman" w:hAnsi="Times New Roman" w:cs="Times New Roman"/>
                <w:sz w:val="24"/>
                <w:szCs w:val="24"/>
              </w:rPr>
              <w:t>-Александровского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квартале т.г.</w:t>
            </w:r>
          </w:p>
        </w:tc>
      </w:tr>
    </w:tbl>
    <w:p w:rsidR="00CA6FA4" w:rsidRPr="00CA6FA4" w:rsidRDefault="00CA6FA4" w:rsidP="00CA6F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 w:rsidRPr="00CA6FA4">
        <w:rPr>
          <w:rFonts w:ascii="Arial" w:eastAsia="Times New Roman" w:hAnsi="Arial" w:cs="Arial"/>
          <w:color w:val="000000"/>
          <w:sz w:val="10"/>
          <w:szCs w:val="10"/>
        </w:rPr>
        <w:lastRenderedPageBreak/>
        <w:t> </w:t>
      </w: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656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386985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-Александровского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</w:t>
      </w:r>
      <w:r w:rsidR="00386985">
        <w:rPr>
          <w:rFonts w:ascii="Times New Roman" w:eastAsia="Times New Roman" w:hAnsi="Times New Roman" w:cs="Times New Roman"/>
          <w:color w:val="010101"/>
          <w:sz w:val="28"/>
          <w:szCs w:val="28"/>
        </w:rPr>
        <w:t>М.С. Овсянников</w:t>
      </w:r>
    </w:p>
    <w:sectPr w:rsidR="005E2963" w:rsidRPr="005E2963" w:rsidSect="002E4F8C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114080"/>
    <w:rsid w:val="00147ECD"/>
    <w:rsid w:val="00161B50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4F8C"/>
    <w:rsid w:val="002E6B69"/>
    <w:rsid w:val="003274CC"/>
    <w:rsid w:val="00386985"/>
    <w:rsid w:val="003C39E7"/>
    <w:rsid w:val="003C7296"/>
    <w:rsid w:val="003D450B"/>
    <w:rsid w:val="003F277A"/>
    <w:rsid w:val="00440569"/>
    <w:rsid w:val="00473EE4"/>
    <w:rsid w:val="004A1341"/>
    <w:rsid w:val="004D3BFA"/>
    <w:rsid w:val="00506A66"/>
    <w:rsid w:val="005309CE"/>
    <w:rsid w:val="00576834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834DA"/>
    <w:rsid w:val="007A75D9"/>
    <w:rsid w:val="00842EC3"/>
    <w:rsid w:val="008B45F3"/>
    <w:rsid w:val="0091761C"/>
    <w:rsid w:val="00926FBA"/>
    <w:rsid w:val="00950D31"/>
    <w:rsid w:val="00972184"/>
    <w:rsid w:val="00972BD0"/>
    <w:rsid w:val="009E47DF"/>
    <w:rsid w:val="00A42651"/>
    <w:rsid w:val="00A80909"/>
    <w:rsid w:val="00AD0ABB"/>
    <w:rsid w:val="00AD5794"/>
    <w:rsid w:val="00B8229E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D8520-8932-47C5-9E5E-548706C0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E754B-E244-4BB5-B0DE-F83198B2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5</cp:revision>
  <cp:lastPrinted>2022-11-14T09:51:00Z</cp:lastPrinted>
  <dcterms:created xsi:type="dcterms:W3CDTF">2024-07-18T07:11:00Z</dcterms:created>
  <dcterms:modified xsi:type="dcterms:W3CDTF">2024-07-25T08:52:00Z</dcterms:modified>
</cp:coreProperties>
</file>