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C91" w:rsidRPr="00C035D0" w:rsidRDefault="00616776" w:rsidP="00FF3E35">
      <w:pPr>
        <w:pStyle w:val="ConsPlusTitle"/>
        <w:jc w:val="right"/>
        <w:rPr>
          <w:rFonts w:ascii="Times New Roman" w:hAnsi="Times New Roman" w:cs="Times New Roman"/>
          <w:i/>
          <w:szCs w:val="20"/>
        </w:rPr>
      </w:pPr>
      <w:bookmarkStart w:id="0" w:name="P24"/>
      <w:bookmarkEnd w:id="0"/>
      <w:r w:rsidRPr="00C035D0">
        <w:rPr>
          <w:rFonts w:ascii="Times New Roman" w:hAnsi="Times New Roman" w:cs="Times New Roman"/>
          <w:szCs w:val="20"/>
        </w:rPr>
        <w:t>ПРОЕКТ</w:t>
      </w:r>
    </w:p>
    <w:p w:rsidR="002F2969" w:rsidRPr="00C035D0" w:rsidRDefault="002F2969" w:rsidP="002F2969">
      <w:pPr>
        <w:pStyle w:val="ConsPlusTitle"/>
        <w:jc w:val="center"/>
        <w:rPr>
          <w:rFonts w:ascii="Times New Roman" w:hAnsi="Times New Roman" w:cs="Times New Roman"/>
          <w:i/>
          <w:szCs w:val="20"/>
        </w:rPr>
      </w:pPr>
    </w:p>
    <w:p w:rsidR="002F2969" w:rsidRPr="00C035D0" w:rsidRDefault="002F2969" w:rsidP="002F2969">
      <w:pPr>
        <w:pStyle w:val="ConsPlusTitle"/>
        <w:jc w:val="center"/>
        <w:outlineLvl w:val="0"/>
        <w:rPr>
          <w:rFonts w:ascii="Times New Roman" w:hAnsi="Times New Roman" w:cs="Times New Roman"/>
          <w:szCs w:val="20"/>
        </w:rPr>
      </w:pPr>
      <w:r w:rsidRPr="00C035D0">
        <w:rPr>
          <w:rFonts w:ascii="Times New Roman" w:hAnsi="Times New Roman" w:cs="Times New Roman"/>
          <w:szCs w:val="20"/>
        </w:rPr>
        <w:t>АДМИНИСТРАТИВНЫЙ РЕГЛАМЕНТ</w:t>
      </w:r>
    </w:p>
    <w:p w:rsidR="002F2969" w:rsidRPr="00C035D0" w:rsidRDefault="002F2969" w:rsidP="002F2969">
      <w:pPr>
        <w:pStyle w:val="ConsPlusTitle"/>
        <w:jc w:val="center"/>
        <w:rPr>
          <w:rFonts w:ascii="Times New Roman" w:hAnsi="Times New Roman" w:cs="Times New Roman"/>
          <w:szCs w:val="20"/>
        </w:rPr>
      </w:pPr>
      <w:r w:rsidRPr="00C035D0">
        <w:rPr>
          <w:rFonts w:ascii="Times New Roman" w:hAnsi="Times New Roman" w:cs="Times New Roman"/>
          <w:szCs w:val="20"/>
        </w:rPr>
        <w:t>ПРЕДОСТАВЛЕНИЯ МУНИЦИПАЛЬНОЙ УСЛУГИ</w:t>
      </w:r>
    </w:p>
    <w:p w:rsidR="002F2969" w:rsidRPr="00C035D0" w:rsidRDefault="002F2969" w:rsidP="002F2969">
      <w:pPr>
        <w:pStyle w:val="ConsPlusTitle"/>
        <w:jc w:val="center"/>
        <w:rPr>
          <w:rFonts w:ascii="Times New Roman" w:hAnsi="Times New Roman" w:cs="Times New Roman"/>
          <w:szCs w:val="20"/>
        </w:rPr>
      </w:pPr>
      <w:r w:rsidRPr="00C035D0">
        <w:rPr>
          <w:rFonts w:ascii="Times New Roman" w:hAnsi="Times New Roman" w:cs="Times New Roman"/>
          <w:szCs w:val="20"/>
        </w:rPr>
        <w:t>"ПРЕДОСТАВЛЕНИЕ ЖИЛОГО ПОМЕЩЕНИЯ ПО ДОГОВОРУ СОЦИАЛЬНОГО</w:t>
      </w:r>
    </w:p>
    <w:p w:rsidR="002F2969" w:rsidRPr="00C035D0" w:rsidRDefault="002F2969" w:rsidP="002F2969">
      <w:pPr>
        <w:pStyle w:val="ConsPlusTitle"/>
        <w:jc w:val="center"/>
        <w:rPr>
          <w:rFonts w:ascii="Times New Roman" w:hAnsi="Times New Roman" w:cs="Times New Roman"/>
          <w:szCs w:val="20"/>
        </w:rPr>
      </w:pPr>
      <w:r w:rsidRPr="00C035D0">
        <w:rPr>
          <w:rFonts w:ascii="Times New Roman" w:hAnsi="Times New Roman" w:cs="Times New Roman"/>
          <w:szCs w:val="20"/>
        </w:rPr>
        <w:t>НАЙМА" НА ТЕРРИТОРИИ СЕМЕНО-АЛЕКСАНДРОВСКОГО СЕЛЬСКОГО ПОСЕЛЕНИЯ БОБРОВСКОГО МУНИЦИПАЛЬНОГО РАЙОНА ВОРОНЕЖСКОЙ ОБЛАСТИ</w:t>
      </w:r>
    </w:p>
    <w:p w:rsidR="002F2969" w:rsidRPr="00C035D0" w:rsidRDefault="002F2969" w:rsidP="002F2969">
      <w:pPr>
        <w:pStyle w:val="ConsPlusTitle"/>
        <w:jc w:val="center"/>
        <w:rPr>
          <w:rFonts w:ascii="Times New Roman" w:hAnsi="Times New Roman" w:cs="Times New Roman"/>
          <w:color w:val="FF0000"/>
          <w:szCs w:val="20"/>
        </w:rPr>
      </w:pPr>
    </w:p>
    <w:p w:rsidR="00DC7C91" w:rsidRPr="00C035D0" w:rsidRDefault="005B5C18">
      <w:pPr>
        <w:pStyle w:val="ConsPlusTitle"/>
        <w:jc w:val="center"/>
        <w:outlineLvl w:val="1"/>
        <w:rPr>
          <w:rFonts w:ascii="Times New Roman" w:hAnsi="Times New Roman" w:cs="Times New Roman"/>
          <w:szCs w:val="20"/>
        </w:rPr>
      </w:pPr>
      <w:r w:rsidRPr="00C035D0">
        <w:rPr>
          <w:rFonts w:ascii="Times New Roman" w:hAnsi="Times New Roman" w:cs="Times New Roman"/>
          <w:szCs w:val="20"/>
        </w:rPr>
        <w:t>I. Общие положения</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Предмет регулирования Административного регламента</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1.1. Администрат</w:t>
      </w:r>
      <w:r w:rsidR="00537E36" w:rsidRPr="00C035D0">
        <w:rPr>
          <w:rFonts w:ascii="Times New Roman" w:hAnsi="Times New Roman" w:cs="Times New Roman"/>
          <w:szCs w:val="20"/>
        </w:rPr>
        <w:t xml:space="preserve">ивный регламент предоставления </w:t>
      </w:r>
      <w:r w:rsidRPr="00C035D0">
        <w:rPr>
          <w:rFonts w:ascii="Times New Roman" w:hAnsi="Times New Roman" w:cs="Times New Roman"/>
          <w:szCs w:val="20"/>
        </w:rPr>
        <w:t xml:space="preserve">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C035D0">
        <w:rPr>
          <w:rFonts w:ascii="Times New Roman" w:hAnsi="Times New Roman" w:cs="Times New Roman"/>
          <w:color w:val="FF0000"/>
          <w:szCs w:val="20"/>
        </w:rPr>
        <w:t xml:space="preserve"> </w:t>
      </w:r>
      <w:r w:rsidRPr="00C035D0">
        <w:rPr>
          <w:rFonts w:ascii="Times New Roman" w:hAnsi="Times New Roman" w:cs="Times New Roman"/>
          <w:szCs w:val="20"/>
        </w:rPr>
        <w:t>предоставлению муниципальной услуги</w:t>
      </w:r>
      <w:r w:rsidR="002F2969" w:rsidRPr="00C035D0">
        <w:rPr>
          <w:rFonts w:ascii="Times New Roman" w:hAnsi="Times New Roman" w:cs="Times New Roman"/>
          <w:szCs w:val="20"/>
        </w:rPr>
        <w:t xml:space="preserve"> «Предоставление жилого помещения по договору социального найма» на территории Семено-Александровского сельского поселения Бобровского муниципального района Воронежской области</w:t>
      </w:r>
      <w:r w:rsidRPr="00C035D0">
        <w:rPr>
          <w:rFonts w:ascii="Times New Roman" w:hAnsi="Times New Roman" w:cs="Times New Roman"/>
          <w:szCs w:val="20"/>
        </w:rPr>
        <w:t>.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N 210-ФЗ "Об организации предоставления государственных и муниципальных услуг".</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Круг Заявителей</w:t>
      </w:r>
    </w:p>
    <w:p w:rsidR="00DC7C91" w:rsidRPr="00C035D0" w:rsidRDefault="00DC7C91">
      <w:pPr>
        <w:pStyle w:val="ConsPlusNormal"/>
        <w:jc w:val="both"/>
        <w:rPr>
          <w:rFonts w:ascii="Times New Roman" w:hAnsi="Times New Roman" w:cs="Times New Roman"/>
          <w:szCs w:val="20"/>
        </w:rPr>
      </w:pPr>
    </w:p>
    <w:p w:rsidR="00DC7C91" w:rsidRPr="00C035D0" w:rsidRDefault="00D73551">
      <w:pPr>
        <w:pStyle w:val="ConsPlusNormal"/>
        <w:ind w:firstLine="540"/>
        <w:jc w:val="both"/>
        <w:rPr>
          <w:rFonts w:ascii="Times New Roman" w:hAnsi="Times New Roman" w:cs="Times New Roman"/>
          <w:szCs w:val="20"/>
        </w:rPr>
      </w:pPr>
      <w:bookmarkStart w:id="1" w:name="P38"/>
      <w:bookmarkEnd w:id="1"/>
      <w:r w:rsidRPr="00C035D0">
        <w:rPr>
          <w:rFonts w:ascii="Times New Roman" w:hAnsi="Times New Roman" w:cs="Times New Roman"/>
          <w:szCs w:val="20"/>
        </w:rPr>
        <w:t xml:space="preserve">1.2. Заявителями на получение </w:t>
      </w:r>
      <w:r w:rsidR="005B5C18" w:rsidRPr="00C035D0">
        <w:rPr>
          <w:rFonts w:ascii="Times New Roman" w:hAnsi="Times New Roman" w:cs="Times New Roman"/>
          <w:szCs w:val="20"/>
        </w:rPr>
        <w:t>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Требования к порядку информирования о предоставлении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1.4. Информиро</w:t>
      </w:r>
      <w:r w:rsidR="00D73551" w:rsidRPr="00C035D0">
        <w:rPr>
          <w:rFonts w:ascii="Times New Roman" w:hAnsi="Times New Roman" w:cs="Times New Roman"/>
          <w:szCs w:val="20"/>
        </w:rPr>
        <w:t>вание о порядке предоставления м</w:t>
      </w:r>
      <w:r w:rsidRPr="00C035D0">
        <w:rPr>
          <w:rFonts w:ascii="Times New Roman" w:hAnsi="Times New Roman" w:cs="Times New Roman"/>
          <w:szCs w:val="20"/>
        </w:rPr>
        <w:t>униципальной услуги осуществляется:</w:t>
      </w:r>
    </w:p>
    <w:p w:rsidR="00CF3849" w:rsidRPr="00C035D0" w:rsidRDefault="005B5C18" w:rsidP="00CF3849">
      <w:pPr>
        <w:widowControl w:val="0"/>
        <w:tabs>
          <w:tab w:val="left" w:pos="1440"/>
          <w:tab w:val="left" w:pos="1560"/>
        </w:tabs>
        <w:ind w:firstLine="567"/>
        <w:jc w:val="both"/>
        <w:rPr>
          <w:rFonts w:ascii="Times New Roman" w:hAnsi="Times New Roman" w:cs="Times New Roman"/>
          <w:sz w:val="20"/>
          <w:szCs w:val="20"/>
        </w:rPr>
      </w:pPr>
      <w:r w:rsidRPr="00C035D0">
        <w:rPr>
          <w:rFonts w:ascii="Times New Roman" w:hAnsi="Times New Roman" w:cs="Times New Roman"/>
          <w:sz w:val="20"/>
          <w:szCs w:val="20"/>
        </w:rPr>
        <w:t xml:space="preserve">1) непосредственно при личном приеме заявителя в </w:t>
      </w:r>
      <w:r w:rsidR="00D73551" w:rsidRPr="00C035D0">
        <w:rPr>
          <w:rFonts w:ascii="Times New Roman" w:hAnsi="Times New Roman" w:cs="Times New Roman"/>
          <w:sz w:val="20"/>
          <w:szCs w:val="20"/>
        </w:rPr>
        <w:t>администрации Семено-Александровского сельского поселения Бобровского муниципального района Воронежской области</w:t>
      </w:r>
      <w:r w:rsidRPr="00C035D0">
        <w:rPr>
          <w:rFonts w:ascii="Times New Roman" w:hAnsi="Times New Roman" w:cs="Times New Roman"/>
          <w:sz w:val="20"/>
          <w:szCs w:val="20"/>
        </w:rPr>
        <w:t xml:space="preserve"> (далее - Уполномоченный орган) </w:t>
      </w:r>
      <w:r w:rsidR="00CF3849" w:rsidRPr="00C035D0">
        <w:rPr>
          <w:rFonts w:ascii="Times New Roman" w:hAnsi="Times New Roman" w:cs="Times New Roman"/>
          <w:sz w:val="20"/>
          <w:szCs w:val="20"/>
        </w:rPr>
        <w:t xml:space="preserve"> по адресу: 397713, Воронежская область. Бобровский район, с. Семено-Александровка, ул. Проспект Революции, д. 122.</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или многофункциональном центре предоставления государственных и муниципальных услуг (далее - многофункциональный центр);</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 по телефону Уполномоченном органе или многофункциональном центре;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3) письменно, в том числе посредством электронной почты, факсимильной связи;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4) посредством размещения в открытой и доступной форме информации: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DC7C91" w:rsidRPr="00C035D0" w:rsidRDefault="005B5C18" w:rsidP="001629D9">
      <w:pPr>
        <w:rPr>
          <w:rFonts w:ascii="Times New Roman" w:hAnsi="Times New Roman" w:cs="Times New Roman"/>
          <w:sz w:val="20"/>
          <w:szCs w:val="20"/>
        </w:rPr>
      </w:pPr>
      <w:r w:rsidRPr="00C035D0">
        <w:rPr>
          <w:rFonts w:ascii="Times New Roman" w:hAnsi="Times New Roman" w:cs="Times New Roman"/>
          <w:sz w:val="20"/>
          <w:szCs w:val="20"/>
        </w:rPr>
        <w:t>на официальном сайте Уполномоченного органа</w:t>
      </w:r>
      <w:r w:rsidR="001629D9" w:rsidRPr="00C035D0">
        <w:rPr>
          <w:rFonts w:ascii="Times New Roman" w:hAnsi="Times New Roman" w:cs="Times New Roman"/>
          <w:sz w:val="20"/>
          <w:szCs w:val="20"/>
        </w:rPr>
        <w:t xml:space="preserve">: </w:t>
      </w:r>
      <w:r w:rsidRPr="00C035D0">
        <w:rPr>
          <w:rFonts w:ascii="Times New Roman" w:hAnsi="Times New Roman" w:cs="Times New Roman"/>
          <w:sz w:val="20"/>
          <w:szCs w:val="20"/>
        </w:rPr>
        <w:t xml:space="preserve"> </w:t>
      </w:r>
      <w:hyperlink r:id="rId7" w:tgtFrame="_blank" w:history="1">
        <w:r w:rsidR="001629D9" w:rsidRPr="00C035D0">
          <w:rPr>
            <w:rStyle w:val="a9"/>
            <w:rFonts w:ascii="Times New Roman" w:hAnsi="Times New Roman" w:cs="Times New Roman"/>
            <w:color w:val="005BD1"/>
            <w:sz w:val="20"/>
            <w:szCs w:val="20"/>
            <w:shd w:val="clear" w:color="auto" w:fill="FFFFFF"/>
          </w:rPr>
          <w:t>https://semenoalexandrovka.e-gov36.ru/</w:t>
        </w:r>
      </w:hyperlink>
      <w:r w:rsidRPr="00C035D0">
        <w:rPr>
          <w:rFonts w:ascii="Times New Roman" w:hAnsi="Times New Roman" w:cs="Times New Roman"/>
          <w:sz w:val="20"/>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5) посредством размещения информации на информационных стендах Уполномоченного органа или многофункционального центра.</w:t>
      </w:r>
    </w:p>
    <w:p w:rsidR="00DC7C91" w:rsidRPr="00C035D0" w:rsidRDefault="005B5C18">
      <w:pPr>
        <w:pStyle w:val="ConsPlusNormal"/>
        <w:spacing w:before="200"/>
        <w:ind w:firstLine="540"/>
        <w:jc w:val="both"/>
        <w:rPr>
          <w:rFonts w:ascii="Times New Roman" w:hAnsi="Times New Roman" w:cs="Times New Roman"/>
          <w:szCs w:val="20"/>
        </w:rPr>
      </w:pPr>
      <w:bookmarkStart w:id="2" w:name="P52"/>
      <w:bookmarkEnd w:id="2"/>
      <w:r w:rsidRPr="00C035D0">
        <w:rPr>
          <w:rFonts w:ascii="Times New Roman" w:hAnsi="Times New Roman" w:cs="Times New Roman"/>
          <w:szCs w:val="20"/>
        </w:rPr>
        <w:t>1.5. Информирование осуществляется по вопросам, касающимся: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способов под</w:t>
      </w:r>
      <w:r w:rsidR="004F30E4" w:rsidRPr="00C035D0">
        <w:rPr>
          <w:rFonts w:ascii="Times New Roman" w:hAnsi="Times New Roman" w:cs="Times New Roman"/>
          <w:szCs w:val="20"/>
        </w:rPr>
        <w:t>ачи заявления о предоставлении м</w:t>
      </w:r>
      <w:r w:rsidRPr="00C035D0">
        <w:rPr>
          <w:rFonts w:ascii="Times New Roman" w:hAnsi="Times New Roman" w:cs="Times New Roman"/>
          <w:szCs w:val="20"/>
        </w:rPr>
        <w:t>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адресов Уполномоченного органа и многофункциональных центров, обращение в которые необходимо для предоставления муниципальной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справочной информации о работе Уполномоченного органа;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 xml:space="preserve">документов, </w:t>
      </w:r>
      <w:r w:rsidR="004F30E4" w:rsidRPr="00C035D0">
        <w:rPr>
          <w:rFonts w:ascii="Times New Roman" w:hAnsi="Times New Roman" w:cs="Times New Roman"/>
          <w:szCs w:val="20"/>
        </w:rPr>
        <w:t xml:space="preserve">необходимых для предоставления </w:t>
      </w:r>
      <w:r w:rsidRPr="00C035D0">
        <w:rPr>
          <w:rFonts w:ascii="Times New Roman" w:hAnsi="Times New Roman" w:cs="Times New Roman"/>
          <w:szCs w:val="20"/>
        </w:rPr>
        <w:t>муниципальной услуги и услуг, которые являются необходимыми и об</w:t>
      </w:r>
      <w:r w:rsidR="004F30E4" w:rsidRPr="00C035D0">
        <w:rPr>
          <w:rFonts w:ascii="Times New Roman" w:hAnsi="Times New Roman" w:cs="Times New Roman"/>
          <w:szCs w:val="20"/>
        </w:rPr>
        <w:t xml:space="preserve">язательными для предоставления </w:t>
      </w:r>
      <w:r w:rsidRPr="00C035D0">
        <w:rPr>
          <w:rFonts w:ascii="Times New Roman" w:hAnsi="Times New Roman" w:cs="Times New Roman"/>
          <w:szCs w:val="20"/>
        </w:rPr>
        <w:t>муниципальной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по</w:t>
      </w:r>
      <w:r w:rsidR="004F30E4" w:rsidRPr="00C035D0">
        <w:rPr>
          <w:rFonts w:ascii="Times New Roman" w:hAnsi="Times New Roman" w:cs="Times New Roman"/>
          <w:szCs w:val="20"/>
        </w:rPr>
        <w:t xml:space="preserve">рядка и сроков предоставления </w:t>
      </w:r>
      <w:r w:rsidRPr="00C035D0">
        <w:rPr>
          <w:rFonts w:ascii="Times New Roman" w:hAnsi="Times New Roman" w:cs="Times New Roman"/>
          <w:szCs w:val="20"/>
        </w:rPr>
        <w:t>муниципальной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по вопросам предоставления услуг, которые являются необходимыми и обязательными для предоставления </w:t>
      </w:r>
      <w:r w:rsidR="004F30E4" w:rsidRPr="00C035D0">
        <w:rPr>
          <w:rFonts w:ascii="Times New Roman" w:hAnsi="Times New Roman" w:cs="Times New Roman"/>
          <w:szCs w:val="20"/>
        </w:rPr>
        <w:t>муниципальной</w:t>
      </w:r>
      <w:r w:rsidRPr="00C035D0">
        <w:rPr>
          <w:rFonts w:ascii="Times New Roman" w:hAnsi="Times New Roman" w:cs="Times New Roman"/>
          <w:szCs w:val="20"/>
        </w:rPr>
        <w:t xml:space="preserve">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осуществляется бесплатно.</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изложить обращение в письменной форме;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назначить другое время для консультаций.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Продолжительность информирования по телефону не должна превышать 10 минут.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Информирование осуществляется в соответствии с графиком приема граждан.</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1.7. По письменному обращению должностное лицо Уполномоченного органа, ответственное за предоставление </w:t>
      </w:r>
      <w:r w:rsidR="009F2457" w:rsidRPr="00C035D0">
        <w:rPr>
          <w:rFonts w:ascii="Times New Roman" w:hAnsi="Times New Roman" w:cs="Times New Roman"/>
          <w:szCs w:val="20"/>
        </w:rPr>
        <w:t>м</w:t>
      </w:r>
      <w:r w:rsidRPr="00C035D0">
        <w:rPr>
          <w:rFonts w:ascii="Times New Roman" w:hAnsi="Times New Roman" w:cs="Times New Roman"/>
          <w:szCs w:val="20"/>
        </w:rPr>
        <w:t>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N 59-ФЗ "О порядке рассмотрения обращений граждан Российской Федерации" (далее - Федеральный закон N 59-ФЗ).</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Доступ к информации о ср</w:t>
      </w:r>
      <w:r w:rsidR="009F2457" w:rsidRPr="00C035D0">
        <w:rPr>
          <w:rFonts w:ascii="Times New Roman" w:hAnsi="Times New Roman" w:cs="Times New Roman"/>
          <w:szCs w:val="20"/>
        </w:rPr>
        <w:t xml:space="preserve">оках и порядке предоставления </w:t>
      </w:r>
      <w:r w:rsidRPr="00C035D0">
        <w:rPr>
          <w:rFonts w:ascii="Times New Roman" w:hAnsi="Times New Roman" w:cs="Times New Roman"/>
          <w:szCs w:val="20"/>
        </w:rPr>
        <w:t>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1.9. На официальном сайте Уполномоченного органа, на ст</w:t>
      </w:r>
      <w:r w:rsidR="009F2457" w:rsidRPr="00C035D0">
        <w:rPr>
          <w:rFonts w:ascii="Times New Roman" w:hAnsi="Times New Roman" w:cs="Times New Roman"/>
          <w:szCs w:val="20"/>
        </w:rPr>
        <w:t xml:space="preserve">ендах в местах предоставления </w:t>
      </w:r>
      <w:r w:rsidRPr="00C035D0">
        <w:rPr>
          <w:rFonts w:ascii="Times New Roman" w:hAnsi="Times New Roman" w:cs="Times New Roman"/>
          <w:szCs w:val="20"/>
        </w:rPr>
        <w:t>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о месте нахождения и графике работы Уполномоченного органа и их структурных подразделений, </w:t>
      </w:r>
      <w:r w:rsidRPr="00C035D0">
        <w:rPr>
          <w:rFonts w:ascii="Times New Roman" w:hAnsi="Times New Roman" w:cs="Times New Roman"/>
          <w:szCs w:val="20"/>
        </w:rPr>
        <w:lastRenderedPageBreak/>
        <w:t>ответственных за предоставление муниципальной услуги, а также многофункциональных центров;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адрес официального сайта, а также электронной почты и (или) формы обратной связи Уполномоченного органа в сети "Интернет".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1.10. В залах ожидания Уполномоченного органа размещаются нормативные правовые акты, регулирующие порядок предоставления </w:t>
      </w:r>
      <w:r w:rsidR="007A506C" w:rsidRPr="00C035D0">
        <w:rPr>
          <w:rFonts w:ascii="Times New Roman" w:hAnsi="Times New Roman" w:cs="Times New Roman"/>
          <w:szCs w:val="20"/>
        </w:rPr>
        <w:t>муниципальной</w:t>
      </w:r>
      <w:r w:rsidRPr="00C035D0">
        <w:rPr>
          <w:rFonts w:ascii="Times New Roman" w:hAnsi="Times New Roman" w:cs="Times New Roman"/>
          <w:szCs w:val="20"/>
        </w:rPr>
        <w:t xml:space="preserve"> услуги, в том числе Административный регламент, которые по требованию заявителя предоставляются ему для ознакомления.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1.11. Размещение инфор</w:t>
      </w:r>
      <w:r w:rsidR="00E27E43" w:rsidRPr="00C035D0">
        <w:rPr>
          <w:rFonts w:ascii="Times New Roman" w:hAnsi="Times New Roman" w:cs="Times New Roman"/>
          <w:szCs w:val="20"/>
        </w:rPr>
        <w:t xml:space="preserve">мации о порядке предоставления </w:t>
      </w:r>
      <w:r w:rsidRPr="00C035D0">
        <w:rPr>
          <w:rFonts w:ascii="Times New Roman" w:hAnsi="Times New Roman" w:cs="Times New Roman"/>
          <w:szCs w:val="20"/>
        </w:rPr>
        <w:t>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1.12. Информация о ходе рассмотрения заявле</w:t>
      </w:r>
      <w:r w:rsidR="00E27E43" w:rsidRPr="00C035D0">
        <w:rPr>
          <w:rFonts w:ascii="Times New Roman" w:hAnsi="Times New Roman" w:cs="Times New Roman"/>
          <w:szCs w:val="20"/>
        </w:rPr>
        <w:t xml:space="preserve">ния о предоставлении </w:t>
      </w:r>
      <w:r w:rsidRPr="00C035D0">
        <w:rPr>
          <w:rFonts w:ascii="Times New Roman" w:hAnsi="Times New Roman" w:cs="Times New Roman"/>
          <w:szCs w:val="20"/>
        </w:rPr>
        <w:t>муниципальной услуги и</w:t>
      </w:r>
      <w:r w:rsidR="00E27E43" w:rsidRPr="00C035D0">
        <w:rPr>
          <w:rFonts w:ascii="Times New Roman" w:hAnsi="Times New Roman" w:cs="Times New Roman"/>
          <w:szCs w:val="20"/>
        </w:rPr>
        <w:t xml:space="preserve"> о результатах предоставления м</w:t>
      </w:r>
      <w:r w:rsidRPr="00C035D0">
        <w:rPr>
          <w:rFonts w:ascii="Times New Roman" w:hAnsi="Times New Roman" w:cs="Times New Roman"/>
          <w:szCs w:val="20"/>
        </w:rPr>
        <w:t>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C7C91" w:rsidRPr="00C035D0" w:rsidRDefault="00DC7C91">
      <w:pPr>
        <w:pStyle w:val="ConsPlusNormal"/>
        <w:jc w:val="both"/>
        <w:rPr>
          <w:rFonts w:ascii="Times New Roman" w:hAnsi="Times New Roman" w:cs="Times New Roman"/>
          <w:szCs w:val="20"/>
        </w:rPr>
      </w:pPr>
    </w:p>
    <w:p w:rsidR="00DC7C91" w:rsidRPr="00C035D0" w:rsidRDefault="00E27E43" w:rsidP="00E27E43">
      <w:pPr>
        <w:pStyle w:val="ConsPlusTitle"/>
        <w:jc w:val="center"/>
        <w:outlineLvl w:val="1"/>
        <w:rPr>
          <w:rFonts w:ascii="Times New Roman" w:hAnsi="Times New Roman" w:cs="Times New Roman"/>
          <w:szCs w:val="20"/>
        </w:rPr>
      </w:pPr>
      <w:r w:rsidRPr="00C035D0">
        <w:rPr>
          <w:rFonts w:ascii="Times New Roman" w:hAnsi="Times New Roman" w:cs="Times New Roman"/>
          <w:szCs w:val="20"/>
        </w:rPr>
        <w:t xml:space="preserve">II. Стандарт предоставления </w:t>
      </w:r>
      <w:r w:rsidR="005B5C18"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E27E43">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Наименование муниципальной</w:t>
      </w:r>
      <w:r w:rsidR="005B5C18" w:rsidRPr="00C035D0">
        <w:rPr>
          <w:rFonts w:ascii="Times New Roman" w:hAnsi="Times New Roman" w:cs="Times New Roman"/>
          <w:szCs w:val="20"/>
        </w:rPr>
        <w:t xml:space="preserve">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2.1. </w:t>
      </w:r>
      <w:r w:rsidR="00E27E43" w:rsidRPr="00C035D0">
        <w:rPr>
          <w:rFonts w:ascii="Times New Roman" w:hAnsi="Times New Roman" w:cs="Times New Roman"/>
          <w:szCs w:val="20"/>
        </w:rPr>
        <w:t>М</w:t>
      </w:r>
      <w:r w:rsidRPr="00C035D0">
        <w:rPr>
          <w:rFonts w:ascii="Times New Roman" w:hAnsi="Times New Roman" w:cs="Times New Roman"/>
          <w:szCs w:val="20"/>
        </w:rPr>
        <w:t>униципальная услуга "Предоставление жилого помещения по договору социального найма".</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Наименование органа государственной власти, органа местного</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самоуправления (организации), предоставляющего</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муниципальную услугу</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2.2. </w:t>
      </w:r>
      <w:r w:rsidR="00900E50" w:rsidRPr="00C035D0">
        <w:rPr>
          <w:rFonts w:ascii="Times New Roman" w:hAnsi="Times New Roman" w:cs="Times New Roman"/>
          <w:szCs w:val="20"/>
        </w:rPr>
        <w:t>М</w:t>
      </w:r>
      <w:r w:rsidRPr="00C035D0">
        <w:rPr>
          <w:rFonts w:ascii="Times New Roman" w:hAnsi="Times New Roman" w:cs="Times New Roman"/>
          <w:szCs w:val="20"/>
        </w:rPr>
        <w:t>униципальная услуга предост</w:t>
      </w:r>
      <w:r w:rsidR="00900E50" w:rsidRPr="00C035D0">
        <w:rPr>
          <w:rFonts w:ascii="Times New Roman" w:hAnsi="Times New Roman" w:cs="Times New Roman"/>
          <w:szCs w:val="20"/>
        </w:rPr>
        <w:t>авляется Уполномоченным органом</w:t>
      </w:r>
      <w:r w:rsidR="003E3D77" w:rsidRPr="00C035D0">
        <w:rPr>
          <w:rFonts w:ascii="Times New Roman" w:hAnsi="Times New Roman" w:cs="Times New Roman"/>
          <w:szCs w:val="20"/>
        </w:rPr>
        <w:t xml:space="preserve"> – администрация Семено-Александровского сельского поселения</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2.3. В предоставлении муниципальной услуги принимают участие: </w:t>
      </w:r>
      <w:r w:rsidR="00692164" w:rsidRPr="00C035D0">
        <w:rPr>
          <w:rFonts w:ascii="Times New Roman" w:hAnsi="Times New Roman" w:cs="Times New Roman"/>
          <w:szCs w:val="20"/>
        </w:rPr>
        <w:t>многофункциональный центр предоставления государственных и муниципальных услуг.</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При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Уполномоченный орган взаимодействует с:</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2.3.3. Пенсионным Фондом Российской Федерации в части проверки соответствия фамильно-именной группы, даты рождения, СНИЛС.</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DC7C91" w:rsidRPr="00C035D0" w:rsidRDefault="00972BB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2.4. При предоставлении </w:t>
      </w:r>
      <w:r w:rsidR="005B5C18" w:rsidRPr="00C035D0">
        <w:rPr>
          <w:rFonts w:ascii="Times New Roman" w:hAnsi="Times New Roman" w:cs="Times New Roman"/>
          <w:szCs w:val="20"/>
        </w:rPr>
        <w:t>муниципальной услуги Уполномоченному органу запрещается требовать от заявителя осуществления действий, в том числе согласований, необхо</w:t>
      </w:r>
      <w:r w:rsidRPr="00C035D0">
        <w:rPr>
          <w:rFonts w:ascii="Times New Roman" w:hAnsi="Times New Roman" w:cs="Times New Roman"/>
          <w:szCs w:val="20"/>
        </w:rPr>
        <w:t xml:space="preserve">димых для получения </w:t>
      </w:r>
      <w:r w:rsidR="005B5C18" w:rsidRPr="00C035D0">
        <w:rPr>
          <w:rFonts w:ascii="Times New Roman" w:hAnsi="Times New Roman" w:cs="Times New Roman"/>
          <w:szCs w:val="20"/>
        </w:rPr>
        <w:t>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w:t>
      </w:r>
      <w:r w:rsidRPr="00C035D0">
        <w:rPr>
          <w:rFonts w:ascii="Times New Roman" w:hAnsi="Times New Roman" w:cs="Times New Roman"/>
          <w:szCs w:val="20"/>
        </w:rPr>
        <w:t xml:space="preserve">язательными для предоставления </w:t>
      </w:r>
      <w:r w:rsidR="005B5C18"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rsidP="00972BB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Описа</w:t>
      </w:r>
      <w:r w:rsidR="00972BB8" w:rsidRPr="00C035D0">
        <w:rPr>
          <w:rFonts w:ascii="Times New Roman" w:hAnsi="Times New Roman" w:cs="Times New Roman"/>
          <w:szCs w:val="20"/>
        </w:rPr>
        <w:t xml:space="preserve">ние результата предоставления </w:t>
      </w:r>
      <w:r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bookmarkStart w:id="3" w:name="P105"/>
      <w:bookmarkEnd w:id="3"/>
      <w:r w:rsidRPr="00C035D0">
        <w:rPr>
          <w:rFonts w:ascii="Times New Roman" w:hAnsi="Times New Roman" w:cs="Times New Roman"/>
          <w:szCs w:val="20"/>
        </w:rPr>
        <w:t>2</w:t>
      </w:r>
      <w:r w:rsidR="00972BB8" w:rsidRPr="00C035D0">
        <w:rPr>
          <w:rFonts w:ascii="Times New Roman" w:hAnsi="Times New Roman" w:cs="Times New Roman"/>
          <w:szCs w:val="20"/>
        </w:rPr>
        <w:t xml:space="preserve">.5. Результатом предоставления </w:t>
      </w:r>
      <w:r w:rsidRPr="00C035D0">
        <w:rPr>
          <w:rFonts w:ascii="Times New Roman" w:hAnsi="Times New Roman" w:cs="Times New Roman"/>
          <w:szCs w:val="20"/>
        </w:rPr>
        <w:t>муниципальной услуги является: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2.5.1. Решение о предоставлении муниципальной услуги по форме, согласно Приложению N 1 к настоящему Административному регламенту.</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2.5.2 Проект Договора социального найма жилого помещения, согласно Приложению N 5 к настоящему </w:t>
      </w:r>
      <w:r w:rsidRPr="00C035D0">
        <w:rPr>
          <w:rFonts w:ascii="Times New Roman" w:hAnsi="Times New Roman" w:cs="Times New Roman"/>
          <w:szCs w:val="20"/>
        </w:rPr>
        <w:lastRenderedPageBreak/>
        <w:t>Административному регламенту.</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2.5.3. Решение об отказе в пред</w:t>
      </w:r>
      <w:r w:rsidR="00972BB8" w:rsidRPr="00C035D0">
        <w:rPr>
          <w:rFonts w:ascii="Times New Roman" w:hAnsi="Times New Roman" w:cs="Times New Roman"/>
          <w:szCs w:val="20"/>
        </w:rPr>
        <w:t xml:space="preserve">оставлении </w:t>
      </w:r>
      <w:r w:rsidRPr="00C035D0">
        <w:rPr>
          <w:rFonts w:ascii="Times New Roman" w:hAnsi="Times New Roman" w:cs="Times New Roman"/>
          <w:szCs w:val="20"/>
        </w:rPr>
        <w:t>муниципальной услуги по форме, согласно Приложению N 3 к настоящему Административному регламенту.</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 xml:space="preserve">Срок предоставления </w:t>
      </w:r>
      <w:r w:rsidR="00972BB8" w:rsidRPr="00C035D0">
        <w:rPr>
          <w:rFonts w:ascii="Times New Roman" w:hAnsi="Times New Roman" w:cs="Times New Roman"/>
          <w:szCs w:val="20"/>
        </w:rPr>
        <w:t>муниципальной</w:t>
      </w:r>
      <w:r w:rsidRPr="00C035D0">
        <w:rPr>
          <w:rFonts w:ascii="Times New Roman" w:hAnsi="Times New Roman" w:cs="Times New Roman"/>
          <w:szCs w:val="20"/>
        </w:rPr>
        <w:t xml:space="preserve"> услуги,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в том числе с учетом необходимости обращения в организации,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участвую</w:t>
      </w:r>
      <w:r w:rsidR="00972BB8" w:rsidRPr="00C035D0">
        <w:rPr>
          <w:rFonts w:ascii="Times New Roman" w:hAnsi="Times New Roman" w:cs="Times New Roman"/>
          <w:szCs w:val="20"/>
        </w:rPr>
        <w:t xml:space="preserve">щие в предоставлении </w:t>
      </w:r>
      <w:r w:rsidRPr="00C035D0">
        <w:rPr>
          <w:rFonts w:ascii="Times New Roman" w:hAnsi="Times New Roman" w:cs="Times New Roman"/>
          <w:szCs w:val="20"/>
        </w:rPr>
        <w:t>муниципальной</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услуги, срок приостановления предоставления </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муниципальной услуги, срок выдачи (направления)</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документов, являющихся результатом предоставления</w:t>
      </w:r>
    </w:p>
    <w:p w:rsidR="00DC7C91" w:rsidRPr="00C035D0" w:rsidRDefault="00972BB8">
      <w:pPr>
        <w:pStyle w:val="ConsPlusTitle"/>
        <w:jc w:val="center"/>
        <w:rPr>
          <w:rFonts w:ascii="Times New Roman" w:hAnsi="Times New Roman" w:cs="Times New Roman"/>
          <w:szCs w:val="20"/>
        </w:rPr>
      </w:pPr>
      <w:r w:rsidRPr="00C035D0">
        <w:rPr>
          <w:rFonts w:ascii="Times New Roman" w:hAnsi="Times New Roman" w:cs="Times New Roman"/>
          <w:szCs w:val="20"/>
        </w:rPr>
        <w:t>муниципальной</w:t>
      </w:r>
      <w:r w:rsidR="005B5C18" w:rsidRPr="00C035D0">
        <w:rPr>
          <w:rFonts w:ascii="Times New Roman" w:hAnsi="Times New Roman" w:cs="Times New Roman"/>
          <w:szCs w:val="20"/>
        </w:rPr>
        <w:t xml:space="preserve">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Нормативные правовые акты, регулирующие предоставление</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spacing w:before="260"/>
        <w:ind w:firstLine="540"/>
        <w:jc w:val="both"/>
        <w:rPr>
          <w:rFonts w:ascii="Times New Roman" w:hAnsi="Times New Roman" w:cs="Times New Roman"/>
          <w:szCs w:val="20"/>
        </w:rPr>
      </w:pPr>
      <w:r w:rsidRPr="00C035D0">
        <w:rPr>
          <w:rFonts w:ascii="Times New Roman" w:hAnsi="Times New Roman" w:cs="Times New Roman"/>
          <w:szCs w:val="20"/>
        </w:rPr>
        <w:t>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Исчерпывающий перечень документов и сведений,</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необходимых в соответствии с нормативными правовыми актами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для предоставления муниципальной услуги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и услуг, которые являются необходимыми и обязательными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для предоставления муниципальной услуги,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подлежащих представлению заявителем, способы их получения</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заявителем, в том числе в электронной форме,</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порядок их представления</w:t>
      </w:r>
    </w:p>
    <w:p w:rsidR="00DC7C91" w:rsidRPr="00C035D0" w:rsidRDefault="00DC7C91">
      <w:pPr>
        <w:pStyle w:val="ConsPlusNormal"/>
        <w:jc w:val="both"/>
        <w:rPr>
          <w:rFonts w:ascii="Times New Roman" w:hAnsi="Times New Roman" w:cs="Times New Roman"/>
          <w:szCs w:val="20"/>
        </w:rPr>
      </w:pPr>
    </w:p>
    <w:p w:rsidR="00DC7C91" w:rsidRPr="00C035D0" w:rsidRDefault="00F1758F">
      <w:pPr>
        <w:pStyle w:val="ConsPlusNormal"/>
        <w:ind w:firstLine="540"/>
        <w:jc w:val="both"/>
        <w:rPr>
          <w:rFonts w:ascii="Times New Roman" w:hAnsi="Times New Roman" w:cs="Times New Roman"/>
          <w:szCs w:val="20"/>
        </w:rPr>
      </w:pPr>
      <w:bookmarkStart w:id="4" w:name="P136"/>
      <w:bookmarkEnd w:id="4"/>
      <w:r w:rsidRPr="00C035D0">
        <w:rPr>
          <w:rFonts w:ascii="Times New Roman" w:hAnsi="Times New Roman" w:cs="Times New Roman"/>
          <w:szCs w:val="20"/>
        </w:rPr>
        <w:t xml:space="preserve">2.9. Для получения </w:t>
      </w:r>
      <w:r w:rsidR="005B5C18" w:rsidRPr="00C035D0">
        <w:rPr>
          <w:rFonts w:ascii="Times New Roman" w:hAnsi="Times New Roman" w:cs="Times New Roman"/>
          <w:szCs w:val="20"/>
        </w:rPr>
        <w:t>муниципальной услуги заявитель представляет: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2.9.1. Заявление о предоставлении муниципальной услуги по форме, согласно Приложению N 4 к настоящему Административному регламенту.</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заявлении также указывается один из следующих способов направл</w:t>
      </w:r>
      <w:r w:rsidR="00F1758F" w:rsidRPr="00C035D0">
        <w:rPr>
          <w:rFonts w:ascii="Times New Roman" w:hAnsi="Times New Roman" w:cs="Times New Roman"/>
          <w:szCs w:val="20"/>
        </w:rPr>
        <w:t xml:space="preserve">ения результата предоставления </w:t>
      </w:r>
      <w:r w:rsidRPr="00C035D0">
        <w:rPr>
          <w:rFonts w:ascii="Times New Roman" w:hAnsi="Times New Roman" w:cs="Times New Roman"/>
          <w:szCs w:val="20"/>
        </w:rPr>
        <w:t>муниципальной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форме электронного документа в личном кабинете на ЕПГУ;</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2.9.2. Документ, удостоверяющий личность заявителя, представителя.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2.9.3. Документы, удостоверяющие личность членов семьи, достигших 14 летнего возраста.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2.9.4.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2.9.5.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2.9.6.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2.9.7.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2.9.8.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2.10. 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Исчерпывающий перечень документов и сведений,</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необходимых в соответствии с нормативными правовыми актами</w:t>
      </w:r>
    </w:p>
    <w:p w:rsidR="00DC7C91" w:rsidRPr="00C035D0" w:rsidRDefault="00526412">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для предоставления </w:t>
      </w:r>
      <w:r w:rsidR="005B5C18" w:rsidRPr="00C035D0">
        <w:rPr>
          <w:rFonts w:ascii="Times New Roman" w:hAnsi="Times New Roman" w:cs="Times New Roman"/>
          <w:szCs w:val="20"/>
        </w:rPr>
        <w:t>муниципальной услуги,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которые находятся в распоряжении государственных органов,</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органов местного самоуправления и иных органов, участвующих</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в предоставлении государственных или муниципальных услуг</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2.11. Перечень документов и сведений, необходимых в соответствии с нормативными правов</w:t>
      </w:r>
      <w:r w:rsidR="00526412" w:rsidRPr="00C035D0">
        <w:rPr>
          <w:rFonts w:ascii="Times New Roman" w:hAnsi="Times New Roman" w:cs="Times New Roman"/>
          <w:szCs w:val="20"/>
        </w:rPr>
        <w:t xml:space="preserve">ыми актами для предоставления </w:t>
      </w:r>
      <w:r w:rsidRPr="00C035D0">
        <w:rPr>
          <w:rFonts w:ascii="Times New Roman" w:hAnsi="Times New Roman" w:cs="Times New Roman"/>
          <w:szCs w:val="20"/>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2.11.1. Сведения из Единого государственного реестра записей актов гражданского состояния о рождении, о заключении брака;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2.11.2. Проверка соответствия фамильно-именной группы, даты рождения, пола и СНИЛС;</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2.11.3. Сведения, подтверждающие действительность паспорта гражданина Российской Федерации;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2.11.4.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2.11.5. Сведения из Единого государственного реестра индивидуальных предпринимателей.</w:t>
      </w:r>
    </w:p>
    <w:p w:rsidR="00DC7C91" w:rsidRPr="00C035D0" w:rsidRDefault="00526412">
      <w:pPr>
        <w:pStyle w:val="ConsPlusNormal"/>
        <w:spacing w:before="200"/>
        <w:ind w:firstLine="540"/>
        <w:jc w:val="both"/>
        <w:rPr>
          <w:rFonts w:ascii="Times New Roman" w:hAnsi="Times New Roman" w:cs="Times New Roman"/>
          <w:szCs w:val="20"/>
        </w:rPr>
      </w:pPr>
      <w:bookmarkStart w:id="5" w:name="P169"/>
      <w:bookmarkEnd w:id="5"/>
      <w:r w:rsidRPr="00C035D0">
        <w:rPr>
          <w:rFonts w:ascii="Times New Roman" w:hAnsi="Times New Roman" w:cs="Times New Roman"/>
          <w:szCs w:val="20"/>
        </w:rPr>
        <w:t xml:space="preserve">2.12. При предоставлении </w:t>
      </w:r>
      <w:r w:rsidR="005B5C18" w:rsidRPr="00C035D0">
        <w:rPr>
          <w:rFonts w:ascii="Times New Roman" w:hAnsi="Times New Roman" w:cs="Times New Roman"/>
          <w:szCs w:val="20"/>
        </w:rPr>
        <w:t>муниципальной услуги запрещается требовать от заявителя: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sidRPr="00C035D0">
        <w:rPr>
          <w:rFonts w:ascii="Times New Roman" w:hAnsi="Times New Roman" w:cs="Times New Roman"/>
          <w:szCs w:val="20"/>
        </w:rPr>
        <w:lastRenderedPageBreak/>
        <w:t>возника</w:t>
      </w:r>
      <w:r w:rsidR="00526412" w:rsidRPr="00C035D0">
        <w:rPr>
          <w:rFonts w:ascii="Times New Roman" w:hAnsi="Times New Roman" w:cs="Times New Roman"/>
          <w:szCs w:val="20"/>
        </w:rPr>
        <w:t xml:space="preserve">ющие в связи с предоставлением </w:t>
      </w:r>
      <w:r w:rsidRPr="00C035D0">
        <w:rPr>
          <w:rFonts w:ascii="Times New Roman" w:hAnsi="Times New Roman" w:cs="Times New Roman"/>
          <w:szCs w:val="20"/>
        </w:rPr>
        <w:t>муниципальной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2.12.2. Представления документов и информации, которые в соответствии с нормативными правовыми актами Российской Федерации и </w:t>
      </w:r>
      <w:r w:rsidR="001E26C8" w:rsidRPr="00C035D0">
        <w:rPr>
          <w:rFonts w:ascii="Times New Roman" w:hAnsi="Times New Roman" w:cs="Times New Roman"/>
          <w:szCs w:val="20"/>
        </w:rPr>
        <w:t xml:space="preserve">Воронежской области, </w:t>
      </w:r>
      <w:r w:rsidRPr="00C035D0">
        <w:rPr>
          <w:rFonts w:ascii="Times New Roman" w:hAnsi="Times New Roman" w:cs="Times New Roman"/>
          <w:szCs w:val="20"/>
        </w:rPr>
        <w:t xml:space="preserve">муниципальными правовыми актами </w:t>
      </w:r>
      <w:r w:rsidR="00542ED8" w:rsidRPr="00C035D0">
        <w:rPr>
          <w:rFonts w:ascii="Times New Roman" w:hAnsi="Times New Roman" w:cs="Times New Roman"/>
          <w:szCs w:val="20"/>
        </w:rPr>
        <w:t>Семено-Александровского сельского поселения Бобровского муниципального района Воронежской области</w:t>
      </w:r>
      <w:r w:rsidRPr="00C035D0">
        <w:rPr>
          <w:rFonts w:ascii="Times New Roman" w:hAnsi="Times New Roman" w:cs="Times New Roman"/>
          <w:szCs w:val="20"/>
        </w:rPr>
        <w:t xml:space="preserve"> находятся в распоря</w:t>
      </w:r>
      <w:r w:rsidR="00DB4CC9" w:rsidRPr="00C035D0">
        <w:rPr>
          <w:rFonts w:ascii="Times New Roman" w:hAnsi="Times New Roman" w:cs="Times New Roman"/>
          <w:szCs w:val="20"/>
        </w:rPr>
        <w:t xml:space="preserve">жении органов, предоставляющих </w:t>
      </w:r>
      <w:r w:rsidRPr="00C035D0">
        <w:rPr>
          <w:rFonts w:ascii="Times New Roman" w:hAnsi="Times New Roman" w:cs="Times New Roman"/>
          <w:szCs w:val="20"/>
        </w:rPr>
        <w:t>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2.12.3. Представления документов и информации, отсутствие и (или) недостоверность которых не указывались при первоначальном отказе в приеме документов, </w:t>
      </w:r>
      <w:r w:rsidR="00DB4CC9" w:rsidRPr="00C035D0">
        <w:rPr>
          <w:rFonts w:ascii="Times New Roman" w:hAnsi="Times New Roman" w:cs="Times New Roman"/>
          <w:szCs w:val="20"/>
        </w:rPr>
        <w:t xml:space="preserve">необходимых для предоставления </w:t>
      </w:r>
      <w:r w:rsidRPr="00C035D0">
        <w:rPr>
          <w:rFonts w:ascii="Times New Roman" w:hAnsi="Times New Roman" w:cs="Times New Roman"/>
          <w:szCs w:val="20"/>
        </w:rPr>
        <w:t>муниципальной услуги, либо в предост</w:t>
      </w:r>
      <w:r w:rsidR="00DB4CC9" w:rsidRPr="00C035D0">
        <w:rPr>
          <w:rFonts w:ascii="Times New Roman" w:hAnsi="Times New Roman" w:cs="Times New Roman"/>
          <w:szCs w:val="20"/>
        </w:rPr>
        <w:t xml:space="preserve">авлении </w:t>
      </w:r>
      <w:r w:rsidRPr="00C035D0">
        <w:rPr>
          <w:rFonts w:ascii="Times New Roman" w:hAnsi="Times New Roman" w:cs="Times New Roman"/>
          <w:szCs w:val="20"/>
        </w:rPr>
        <w:t>муниципальной услуги, за исключением следующих случаев: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изменение требований нормативных правовых актов, касающихся предоставления муниципальной услуги, после первоначальной подач</w:t>
      </w:r>
      <w:r w:rsidR="00DB4CC9" w:rsidRPr="00C035D0">
        <w:rPr>
          <w:rFonts w:ascii="Times New Roman" w:hAnsi="Times New Roman" w:cs="Times New Roman"/>
          <w:szCs w:val="20"/>
        </w:rPr>
        <w:t xml:space="preserve">и заявления о предоставлении </w:t>
      </w:r>
      <w:r w:rsidRPr="00C035D0">
        <w:rPr>
          <w:rFonts w:ascii="Times New Roman" w:hAnsi="Times New Roman" w:cs="Times New Roman"/>
          <w:szCs w:val="20"/>
        </w:rPr>
        <w:t>муниципальной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наличие ошибо</w:t>
      </w:r>
      <w:r w:rsidR="00DB4CC9" w:rsidRPr="00C035D0">
        <w:rPr>
          <w:rFonts w:ascii="Times New Roman" w:hAnsi="Times New Roman" w:cs="Times New Roman"/>
          <w:szCs w:val="20"/>
        </w:rPr>
        <w:t>к в заявлении о предоставлении муниципальной</w:t>
      </w:r>
      <w:r w:rsidRPr="00C035D0">
        <w:rPr>
          <w:rFonts w:ascii="Times New Roman" w:hAnsi="Times New Roman" w:cs="Times New Roman"/>
          <w:szCs w:val="20"/>
        </w:rPr>
        <w:t xml:space="preserve"> услуги и документах, поданных заявителем после первоначального отказа в приеме документов, </w:t>
      </w:r>
      <w:r w:rsidR="00DB4CC9" w:rsidRPr="00C035D0">
        <w:rPr>
          <w:rFonts w:ascii="Times New Roman" w:hAnsi="Times New Roman" w:cs="Times New Roman"/>
          <w:szCs w:val="20"/>
        </w:rPr>
        <w:t xml:space="preserve">необходимых для предоставления </w:t>
      </w:r>
      <w:r w:rsidRPr="00C035D0">
        <w:rPr>
          <w:rFonts w:ascii="Times New Roman" w:hAnsi="Times New Roman" w:cs="Times New Roman"/>
          <w:szCs w:val="20"/>
        </w:rPr>
        <w:t xml:space="preserve">муниципальной </w:t>
      </w:r>
      <w:r w:rsidR="00DB4CC9" w:rsidRPr="00C035D0">
        <w:rPr>
          <w:rFonts w:ascii="Times New Roman" w:hAnsi="Times New Roman" w:cs="Times New Roman"/>
          <w:szCs w:val="20"/>
        </w:rPr>
        <w:t>услуги, либо в предоставлении м</w:t>
      </w:r>
      <w:r w:rsidRPr="00C035D0">
        <w:rPr>
          <w:rFonts w:ascii="Times New Roman" w:hAnsi="Times New Roman" w:cs="Times New Roman"/>
          <w:szCs w:val="20"/>
        </w:rPr>
        <w:t>униципальной услуги и не включенных в представленный ранее комплект документов;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истечение срока действия документов или изменение информации после первоначального отказа в приеме документов, необхо</w:t>
      </w:r>
      <w:r w:rsidR="00DB4CC9" w:rsidRPr="00C035D0">
        <w:rPr>
          <w:rFonts w:ascii="Times New Roman" w:hAnsi="Times New Roman" w:cs="Times New Roman"/>
          <w:szCs w:val="20"/>
        </w:rPr>
        <w:t>димых для предоставления муниципальной</w:t>
      </w:r>
      <w:r w:rsidRPr="00C035D0">
        <w:rPr>
          <w:rFonts w:ascii="Times New Roman" w:hAnsi="Times New Roman" w:cs="Times New Roman"/>
          <w:szCs w:val="20"/>
        </w:rPr>
        <w:t xml:space="preserve"> </w:t>
      </w:r>
      <w:r w:rsidR="00DB4CC9" w:rsidRPr="00C035D0">
        <w:rPr>
          <w:rFonts w:ascii="Times New Roman" w:hAnsi="Times New Roman" w:cs="Times New Roman"/>
          <w:szCs w:val="20"/>
        </w:rPr>
        <w:t xml:space="preserve">услуги, либо в предоставлении </w:t>
      </w:r>
      <w:r w:rsidRPr="00C035D0">
        <w:rPr>
          <w:rFonts w:ascii="Times New Roman" w:hAnsi="Times New Roman" w:cs="Times New Roman"/>
          <w:szCs w:val="20"/>
        </w:rPr>
        <w:t>муниципальной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w:t>
      </w:r>
      <w:r w:rsidR="00DB4CC9" w:rsidRPr="00C035D0">
        <w:rPr>
          <w:rFonts w:ascii="Times New Roman" w:hAnsi="Times New Roman" w:cs="Times New Roman"/>
          <w:szCs w:val="20"/>
        </w:rPr>
        <w:t xml:space="preserve">муниципальной услуги, либо в предоставлении </w:t>
      </w:r>
      <w:r w:rsidRPr="00C035D0">
        <w:rPr>
          <w:rFonts w:ascii="Times New Roman" w:hAnsi="Times New Roman" w:cs="Times New Roman"/>
          <w:szCs w:val="20"/>
        </w:rPr>
        <w:t xml:space="preserve">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Исчерпывающий перечень оснований для отказа в приеме</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документов, необходимых для предоставления</w:t>
      </w:r>
    </w:p>
    <w:p w:rsidR="00DC7C91" w:rsidRPr="00C035D0" w:rsidRDefault="00DB4CC9">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муниципальной </w:t>
      </w:r>
      <w:r w:rsidR="005B5C18" w:rsidRPr="00C035D0">
        <w:rPr>
          <w:rFonts w:ascii="Times New Roman" w:hAnsi="Times New Roman" w:cs="Times New Roman"/>
          <w:szCs w:val="20"/>
        </w:rPr>
        <w:t>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bookmarkStart w:id="6" w:name="P182"/>
      <w:bookmarkEnd w:id="6"/>
      <w:r w:rsidRPr="00C035D0">
        <w:rPr>
          <w:rFonts w:ascii="Times New Roman" w:hAnsi="Times New Roman" w:cs="Times New Roman"/>
          <w:szCs w:val="20"/>
        </w:rPr>
        <w:t xml:space="preserve">2.13. Основаниями для отказа в приеме к рассмотрению документов, необходимых для предоставления </w:t>
      </w:r>
      <w:r w:rsidR="00DB4CC9" w:rsidRPr="00C035D0">
        <w:rPr>
          <w:rFonts w:ascii="Times New Roman" w:hAnsi="Times New Roman" w:cs="Times New Roman"/>
          <w:szCs w:val="20"/>
        </w:rPr>
        <w:t xml:space="preserve">муниципальной </w:t>
      </w:r>
      <w:r w:rsidRPr="00C035D0">
        <w:rPr>
          <w:rFonts w:ascii="Times New Roman" w:hAnsi="Times New Roman" w:cs="Times New Roman"/>
          <w:szCs w:val="20"/>
        </w:rPr>
        <w:t>услуги, являются: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2.13.1.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2.13.2. Неполное заполнение обязательных полей в форме запроса о предоставлении услуги (недостоверное, неправильное).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2.13.3. Представление неполного комплекта документов.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2.13.4.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2.13.5.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2.13.6.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2.13.7.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2.13.8. Заявление подано лицом, не имеющим полномочий представлять интересы заявителя.</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lastRenderedPageBreak/>
        <w:t>Исчерпывающий перечень оснований для приостановления</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или отказа в предоставлении 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2.14. Основаниями для отказа в предоставлении услуги являются: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2.14.1. Документы (сведения), представленные заявителем, противоречат документам (сведениям), полученным в рамках межведомственного взаимодействия.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2.14.2. Представленными документами и сведениями не подтверждается право гражданина в предоставлении жилого помещения.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2.15 Оснований для приостановления предоставления </w:t>
      </w:r>
      <w:r w:rsidR="00DB4CC9" w:rsidRPr="00C035D0">
        <w:rPr>
          <w:rFonts w:ascii="Times New Roman" w:hAnsi="Times New Roman" w:cs="Times New Roman"/>
          <w:szCs w:val="20"/>
        </w:rPr>
        <w:t xml:space="preserve">муниципальной </w:t>
      </w:r>
      <w:r w:rsidRPr="00C035D0">
        <w:rPr>
          <w:rFonts w:ascii="Times New Roman" w:hAnsi="Times New Roman" w:cs="Times New Roman"/>
          <w:szCs w:val="20"/>
        </w:rPr>
        <w:t>услуги законодательством Российской Федерации не предусмотрено.</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Перечень услуг, которые являются необходимыми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и об</w:t>
      </w:r>
      <w:r w:rsidR="00346640" w:rsidRPr="00C035D0">
        <w:rPr>
          <w:rFonts w:ascii="Times New Roman" w:hAnsi="Times New Roman" w:cs="Times New Roman"/>
          <w:szCs w:val="20"/>
        </w:rPr>
        <w:t>язательными для предоставления муниципальной</w:t>
      </w:r>
      <w:r w:rsidRPr="00C035D0">
        <w:rPr>
          <w:rFonts w:ascii="Times New Roman" w:hAnsi="Times New Roman" w:cs="Times New Roman"/>
          <w:szCs w:val="20"/>
        </w:rPr>
        <w:t xml:space="preserve"> услуги, в том числе сведения о документе</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(документах), выдаваемом (выдаваемых) организациями,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участвующими в </w:t>
      </w:r>
      <w:r w:rsidR="00346640" w:rsidRPr="00C035D0">
        <w:rPr>
          <w:rFonts w:ascii="Times New Roman" w:hAnsi="Times New Roman" w:cs="Times New Roman"/>
          <w:szCs w:val="20"/>
        </w:rPr>
        <w:t>предоставлении муниципальной</w:t>
      </w:r>
      <w:r w:rsidRPr="00C035D0">
        <w:rPr>
          <w:rFonts w:ascii="Times New Roman" w:hAnsi="Times New Roman" w:cs="Times New Roman"/>
          <w:szCs w:val="20"/>
        </w:rPr>
        <w:t xml:space="preserve">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2.16. Услуги, необходимые и обязательные для предоставления </w:t>
      </w:r>
      <w:r w:rsidR="00DB4CC9" w:rsidRPr="00C035D0">
        <w:rPr>
          <w:rFonts w:ascii="Times New Roman" w:hAnsi="Times New Roman" w:cs="Times New Roman"/>
          <w:szCs w:val="20"/>
        </w:rPr>
        <w:t xml:space="preserve">муниципальной </w:t>
      </w:r>
      <w:r w:rsidRPr="00C035D0">
        <w:rPr>
          <w:rFonts w:ascii="Times New Roman" w:hAnsi="Times New Roman" w:cs="Times New Roman"/>
          <w:szCs w:val="20"/>
        </w:rPr>
        <w:t>услуги, отсутствуют.</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Порядок, размер и основания взимания государственной пошлины</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или иной оплаты, взимаемой за предоставление 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346640">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2.17. Предоставление </w:t>
      </w:r>
      <w:r w:rsidR="005B5C18" w:rsidRPr="00C035D0">
        <w:rPr>
          <w:rFonts w:ascii="Times New Roman" w:hAnsi="Times New Roman" w:cs="Times New Roman"/>
          <w:szCs w:val="20"/>
        </w:rPr>
        <w:t xml:space="preserve"> муниципальной услуги осуществляется бесплатно.</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Порядок, размер и основания взимания платы за предоставление</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услуг, которые являются необходимыми и обязательными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включая информацию о методике расчета размера такой платы</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2.18. Услуги, необходимые и обязательные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отсутствуют.</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Максимальный срок ожидания в очереди при подаче запроса</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о предоставлении </w:t>
      </w:r>
      <w:r w:rsidR="00DB4CC9" w:rsidRPr="00C035D0">
        <w:rPr>
          <w:rFonts w:ascii="Times New Roman" w:hAnsi="Times New Roman" w:cs="Times New Roman"/>
          <w:szCs w:val="20"/>
        </w:rPr>
        <w:t>муниципальной услуги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и при получ</w:t>
      </w:r>
      <w:r w:rsidR="00346640" w:rsidRPr="00C035D0">
        <w:rPr>
          <w:rFonts w:ascii="Times New Roman" w:hAnsi="Times New Roman" w:cs="Times New Roman"/>
          <w:szCs w:val="20"/>
        </w:rPr>
        <w:t>ении результата предоставления муниципальной</w:t>
      </w:r>
      <w:r w:rsidRPr="00C035D0">
        <w:rPr>
          <w:rFonts w:ascii="Times New Roman" w:hAnsi="Times New Roman" w:cs="Times New Roman"/>
          <w:szCs w:val="20"/>
        </w:rPr>
        <w:t xml:space="preserve">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2.19. Максимальный срок ожидания в очереди при подаче запроса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и при получении результата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Уполномоченном органе или многофункциональном центре составляет не более 15 минут.</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Срок и порядок регистрации запроса заявителя</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о </w:t>
      </w:r>
      <w:r w:rsidR="004C7535" w:rsidRPr="00C035D0">
        <w:rPr>
          <w:rFonts w:ascii="Times New Roman" w:hAnsi="Times New Roman" w:cs="Times New Roman"/>
          <w:szCs w:val="20"/>
        </w:rPr>
        <w:t>предоставлении муниципальной</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услуги, в том числе в электронной форме</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2.20. Срок регистрации заявления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В случае наличия оснований для отказа в приеме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указанных в пункте 2.13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рабочего дня, направляет Заявителю либо его представителю решение об отказе в приеме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по форме, приведенной в Приложении N 2 к настоящему Административному регламенту.</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Требования к помещениям, в которых предоставляется</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муниципальная услуга</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2.21. Местоположение административных зданий, в которых осуществляется прием заявлений и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а также выдача результатов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должно обеспечивать удобство для граждан с точки зрения пешеходной доступности от остановок общественного транспорта.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Центральный вход в здание Уполномоченного органа должен быть оборудован информационной табличкой (вывеской), содержащей информацию:</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наименование;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местонахождение и юридический адрес;</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режим работы;</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график приема;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номера телефонов для справок.</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Помещения, в которых предоставляется муниципальная услуга, должны соответствовать санитарно-эпидемиологическим правилам и нормативам.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Помещения</w:t>
      </w:r>
      <w:r w:rsidR="004C7535" w:rsidRPr="00C035D0">
        <w:rPr>
          <w:rFonts w:ascii="Times New Roman" w:hAnsi="Times New Roman" w:cs="Times New Roman"/>
          <w:szCs w:val="20"/>
        </w:rPr>
        <w:t xml:space="preserve">, в которых предоставляется </w:t>
      </w:r>
      <w:r w:rsidRPr="00C035D0">
        <w:rPr>
          <w:rFonts w:ascii="Times New Roman" w:hAnsi="Times New Roman" w:cs="Times New Roman"/>
          <w:szCs w:val="20"/>
        </w:rPr>
        <w:t>муниципальная услуга, оснащаются: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противопожарной системой и средствами пожаротушения;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системой оповещения о возникновении чрезвычайной ситуации;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средствами оказания первой медицинской помощи;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туалетными комнатами для посетителей.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Места для заполнения заявлений оборудуются стульями, столами (стойками), бланками заявлений, письменными принадлежностями.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Места приема Заявителей оборудуются информационными табличками (вывесками) с указанием: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номера кабинета и наименования отдела;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фамилии, имени и отчества (последнее - при наличии), должности ответственного лица за прием документов;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графика приема Заявителей.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При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инвалидам обеспечиваются: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возможность беспрепятственного доступа к объекту (зданию, помещен</w:t>
      </w:r>
      <w:r w:rsidR="00C66AB8" w:rsidRPr="00C035D0">
        <w:rPr>
          <w:rFonts w:ascii="Times New Roman" w:hAnsi="Times New Roman" w:cs="Times New Roman"/>
          <w:szCs w:val="20"/>
        </w:rPr>
        <w:t xml:space="preserve">ию), в котором предоставляется </w:t>
      </w:r>
      <w:r w:rsidRPr="00C035D0">
        <w:rPr>
          <w:rFonts w:ascii="Times New Roman" w:hAnsi="Times New Roman" w:cs="Times New Roman"/>
          <w:szCs w:val="20"/>
        </w:rPr>
        <w:t>муниципальная услуга;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возможность самостоятельного передвижения по территории, на которой расположены здания и помеще</w:t>
      </w:r>
      <w:r w:rsidR="00C66AB8" w:rsidRPr="00C035D0">
        <w:rPr>
          <w:rFonts w:ascii="Times New Roman" w:hAnsi="Times New Roman" w:cs="Times New Roman"/>
          <w:szCs w:val="20"/>
        </w:rPr>
        <w:t xml:space="preserve">ния, в которых предоставляется </w:t>
      </w:r>
      <w:r w:rsidRPr="00C035D0">
        <w:rPr>
          <w:rFonts w:ascii="Times New Roman" w:hAnsi="Times New Roman" w:cs="Times New Roman"/>
          <w:szCs w:val="20"/>
        </w:rPr>
        <w:t>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сопровождение инвалидов, имеющих стойкие расстройства функции зрения и самостоятельного передвижения;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w:t>
      </w:r>
      <w:r w:rsidR="00DB4CC9" w:rsidRPr="00C035D0">
        <w:rPr>
          <w:rFonts w:ascii="Times New Roman" w:hAnsi="Times New Roman" w:cs="Times New Roman"/>
          <w:szCs w:val="20"/>
        </w:rPr>
        <w:t>муниципальной</w:t>
      </w:r>
      <w:r w:rsidR="00C66AB8" w:rsidRPr="00C035D0">
        <w:rPr>
          <w:rFonts w:ascii="Times New Roman" w:hAnsi="Times New Roman" w:cs="Times New Roman"/>
          <w:szCs w:val="20"/>
        </w:rPr>
        <w:t xml:space="preserve"> </w:t>
      </w:r>
      <w:r w:rsidRPr="00C035D0">
        <w:rPr>
          <w:rFonts w:ascii="Times New Roman" w:hAnsi="Times New Roman" w:cs="Times New Roman"/>
          <w:szCs w:val="20"/>
        </w:rPr>
        <w:t>услуге с учетом ограничений их жизнедеятельности;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допуск сурдопереводчика и тифлосурдопереводчика;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7C91" w:rsidRPr="00C035D0" w:rsidRDefault="00DC7C91">
      <w:pPr>
        <w:pStyle w:val="ConsPlusNormal"/>
        <w:jc w:val="both"/>
        <w:rPr>
          <w:rFonts w:ascii="Times New Roman" w:hAnsi="Times New Roman" w:cs="Times New Roman"/>
          <w:szCs w:val="20"/>
        </w:rPr>
      </w:pPr>
    </w:p>
    <w:p w:rsidR="00DC7C91" w:rsidRPr="00C035D0" w:rsidRDefault="005B5C18" w:rsidP="007702DC">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 xml:space="preserve">Показатели доступности и качества </w:t>
      </w:r>
      <w:r w:rsidR="007702DC" w:rsidRPr="00C035D0">
        <w:rPr>
          <w:rFonts w:ascii="Times New Roman" w:hAnsi="Times New Roman" w:cs="Times New Roman"/>
          <w:szCs w:val="20"/>
        </w:rPr>
        <w:t>муниципальной</w:t>
      </w:r>
      <w:r w:rsidRPr="00C035D0">
        <w:rPr>
          <w:rFonts w:ascii="Times New Roman" w:hAnsi="Times New Roman" w:cs="Times New Roman"/>
          <w:szCs w:val="20"/>
        </w:rPr>
        <w:t xml:space="preserve">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2.22. Основными показателями доступности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являются: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наличие полной и понятной информации о порядке, сроках и ходе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информационно-телекоммуникационных сетях общего пользования (в том числе в сети "Интернет"), средствах массовой информации;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возможность получения заявителем уведомлений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с помощью ЕПГУ;</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возможность получения информации о ходе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в том числе с использованием информационно-коммуникационных технологий.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2.23. Основными показателями качества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являются: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своевременность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соответствии со стандартом ее предоставления, установленным настоящим Административным регламентом;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минимально возможное количество взаимодействий гражданина с должностными лицами, участвующими в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отсутствие обоснованных жалоб на действия (бездействие) сотрудников и их некорректное (невнимательное) отношение к заявителям;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отсутствие нарушений установленных сроков в процессе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по итогам рассмотрения которых вынесены решения об удовлетворении (частичном удовлетворении) требований заявителей.</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Иные требования, в том числе учитывающие</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особенности предоставлен</w:t>
      </w:r>
      <w:r w:rsidR="006C0AD2" w:rsidRPr="00C035D0">
        <w:rPr>
          <w:rFonts w:ascii="Times New Roman" w:hAnsi="Times New Roman" w:cs="Times New Roman"/>
          <w:szCs w:val="20"/>
        </w:rPr>
        <w:t xml:space="preserve">ия </w:t>
      </w:r>
      <w:r w:rsidRPr="00C035D0">
        <w:rPr>
          <w:rFonts w:ascii="Times New Roman" w:hAnsi="Times New Roman" w:cs="Times New Roman"/>
          <w:szCs w:val="20"/>
        </w:rPr>
        <w:t>муниципальной услуги в многофункциональных центрах,</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особенности предоставления </w:t>
      </w:r>
      <w:r w:rsidR="006C0AD2" w:rsidRPr="00C035D0">
        <w:rPr>
          <w:rFonts w:ascii="Times New Roman" w:hAnsi="Times New Roman" w:cs="Times New Roman"/>
          <w:szCs w:val="20"/>
        </w:rPr>
        <w:t>муниципальной</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услуги по экстерриториальному принципу и особенности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предоставления муниципальной</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услуги в электронной форме</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2.24. Предоставление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многофункциональном центре.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2.25. Заявителям обеспечивается возможность представления заявления и прилагаемых документов в форме электронных документов посредством ЕПГУ.</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с использованием интерактивной формы в электронном виде.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Заполненное заявление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отправляется заявителем вместе с прикрепленными электронными образами документов, необходимыми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Уполномоченный орган. При авторизации в ЕСИА заявление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считается подписанным простой электронной подписью заявителя, представителя, уполномоченного на подписание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Результаты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В случае направления заявления посредством ЕПГУ результат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2.26. Электронные документы представляются в следующих форматах:</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а) xml - для формализованных документов;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DC7C91" w:rsidRPr="00C035D0" w:rsidRDefault="005B5C18">
      <w:pPr>
        <w:pStyle w:val="ConsPlusNormal"/>
        <w:spacing w:before="200"/>
        <w:ind w:firstLine="540"/>
        <w:jc w:val="both"/>
        <w:rPr>
          <w:rFonts w:ascii="Times New Roman" w:hAnsi="Times New Roman" w:cs="Times New Roman"/>
          <w:szCs w:val="20"/>
        </w:rPr>
      </w:pPr>
      <w:bookmarkStart w:id="7" w:name="P306"/>
      <w:bookmarkEnd w:id="7"/>
      <w:r w:rsidRPr="00C035D0">
        <w:rPr>
          <w:rFonts w:ascii="Times New Roman" w:hAnsi="Times New Roman" w:cs="Times New Roman"/>
          <w:szCs w:val="20"/>
        </w:rPr>
        <w:t>в) xls, xlsx, ods - для документов, содержащих расчеты;</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"черно-белый" (при отсутствии в документе графических изображений и (или) цветного текста);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"оттенки серого" (при наличии в документе графических изображений, отличных от цветного графического изображения);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"цветной" или "режим полной цветопередачи" (при наличии в документе цветных графических изображений либо цветного текста);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сохранением всех аутентичных признаков подлинности, а именно: графической подписи лица, печати, углового штампа бланка;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количество файлов должно соответствовать количеству документов, каждый из которых содержит текстовую и (или) графическую информацию.</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Электронные документы должны обеспечивать:</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возможность идентифицировать документ и количество листов в документе;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Документы, подлежащие представлению в форматах xls, xlsx или ods, формируются в виде отдельного электронного документа.</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1"/>
        <w:rPr>
          <w:rFonts w:ascii="Times New Roman" w:hAnsi="Times New Roman" w:cs="Times New Roman"/>
          <w:szCs w:val="20"/>
        </w:rPr>
      </w:pPr>
      <w:r w:rsidRPr="00C035D0">
        <w:rPr>
          <w:rFonts w:ascii="Times New Roman" w:hAnsi="Times New Roman" w:cs="Times New Roman"/>
          <w:szCs w:val="20"/>
        </w:rPr>
        <w:t>III. Состав, последовательность и сроки выполнения</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административных процедур (действий), требования к порядку</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их выполнения, в том числе особенности выполнения</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lastRenderedPageBreak/>
        <w:t>административных процедур в электронной форме</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Исчерпывающий перечень административных процедур</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3.1. Предоставление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включает в себя следующие административные процедуры:</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проверка документов и регистрация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рассмотрение документов и сведений;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принятие решения;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выдача результата;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внесение результата муниципальной услуги в реестр юридически значимых записей.</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Перечень административных процедур (действий)</w:t>
      </w:r>
    </w:p>
    <w:p w:rsidR="00DC7C91" w:rsidRPr="00C035D0" w:rsidRDefault="00A5385E">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при предоставлении </w:t>
      </w:r>
      <w:r w:rsidR="005B5C18" w:rsidRPr="00C035D0">
        <w:rPr>
          <w:rFonts w:ascii="Times New Roman" w:hAnsi="Times New Roman" w:cs="Times New Roman"/>
          <w:szCs w:val="20"/>
        </w:rPr>
        <w:t>муниципальной</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услуги услуг в электронной форме</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3.2. При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электронной форме заявителю обеспечиваются: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получение информации о порядке и сроках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формирование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прием и регистрация Уполномоченным органом заявления и иных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получение результата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получение сведений о ходе рассмотрения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осуществление оценки качества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w:t>
      </w:r>
      <w:r w:rsidR="00346640" w:rsidRPr="00C035D0">
        <w:rPr>
          <w:rFonts w:ascii="Times New Roman" w:hAnsi="Times New Roman" w:cs="Times New Roman"/>
          <w:szCs w:val="20"/>
        </w:rPr>
        <w:t>муниципальную</w:t>
      </w:r>
      <w:r w:rsidRPr="00C035D0">
        <w:rPr>
          <w:rFonts w:ascii="Times New Roman" w:hAnsi="Times New Roman" w:cs="Times New Roman"/>
          <w:szCs w:val="20"/>
        </w:rPr>
        <w:t xml:space="preserve"> услугу, либо государственного (муниципального) служащего.</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Порядок осуществления административных процедур</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(действий) в электронной форме</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3.3. Формирование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При формировании заявления заявителю обеспечивается: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б) возможность печати на бумажном носителе копии электронной формы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 возможность вернуться на любой из этапов заполнения электронной формы заявления без потери ранее введенной информации;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Сформированное и подписанное заявление и иные документы, необходимые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направляются в Уполномоченный орган посредством ЕПГУ.</w:t>
      </w:r>
    </w:p>
    <w:p w:rsidR="00DC7C91" w:rsidRPr="00C035D0" w:rsidRDefault="005B5C18">
      <w:pPr>
        <w:pStyle w:val="ConsPlusNormal"/>
        <w:spacing w:before="200"/>
        <w:ind w:firstLine="540"/>
        <w:jc w:val="both"/>
        <w:rPr>
          <w:rFonts w:ascii="Times New Roman" w:hAnsi="Times New Roman" w:cs="Times New Roman"/>
          <w:szCs w:val="20"/>
        </w:rPr>
      </w:pPr>
      <w:bookmarkStart w:id="8" w:name="P361"/>
      <w:bookmarkEnd w:id="8"/>
      <w:r w:rsidRPr="00C035D0">
        <w:rPr>
          <w:rFonts w:ascii="Times New Roman" w:hAnsi="Times New Roman" w:cs="Times New Roman"/>
          <w:szCs w:val="20"/>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а) прием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и направление заявителю электронного сообщения о поступлении заявления;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(далее - ГИС).</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Ответственное должностное лицо:</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проверяет наличие электронных заявлений, поступивших с ЕПГУ, с периодом не реже 2 раз в день;</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рассматривает поступившие заявления и приложенные образы документов (документы);</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производит действия в соответствии с пунктом 3.4 настоящего Административного регламента.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3.6. Заявителю в качестве результата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обеспечивается возможность получения документа: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3.7. Получение информации о ходе рассмотрения заявления и о результате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При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электронной форме заявителю направляется: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а) уведомление о приеме и регистрации заявления и иных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содержащее сведения о факте приема заявления и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и начале процедуры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а также сведения о дате и времени окончания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либо мотивированный отказ в приеме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б) уведомление о результатах рассмотрения документов, необходимых для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содержащее сведения о принятии положительного решения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и возможности получить результат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либо мотивированный отказ в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3.8. Оценка качества предоставления муниципальной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 xml:space="preserve">Оценка качества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N 210-ФЗ и в порядке, установленном 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Порядок исправления допущенных опечаток и ошибок</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в выданных </w:t>
      </w:r>
      <w:r w:rsidR="00A5385E" w:rsidRPr="00C035D0">
        <w:rPr>
          <w:rFonts w:ascii="Times New Roman" w:hAnsi="Times New Roman" w:cs="Times New Roman"/>
          <w:szCs w:val="20"/>
        </w:rPr>
        <w:t xml:space="preserve">в результате предоставления </w:t>
      </w:r>
      <w:r w:rsidRPr="00C035D0">
        <w:rPr>
          <w:rFonts w:ascii="Times New Roman" w:hAnsi="Times New Roman" w:cs="Times New Roman"/>
          <w:szCs w:val="20"/>
        </w:rPr>
        <w:t>муниципальной услуги документах</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3.11. Основания отказа в приеме заявления об исправлении опечаток и ошибок указаны в пункте 2.13 настоящего Административного регламента.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3.12. Исправление допущенных опечаток и ошибок в выданных в результате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документах осуществляется в следующем порядке:</w:t>
      </w:r>
    </w:p>
    <w:p w:rsidR="00DC7C91" w:rsidRPr="00C035D0" w:rsidRDefault="00DC7C91">
      <w:pPr>
        <w:pStyle w:val="ConsPlusNormal"/>
        <w:spacing w:after="1"/>
        <w:rPr>
          <w:rFonts w:ascii="Times New Roman" w:hAnsi="Times New Roman" w:cs="Times New Roman"/>
          <w:szCs w:val="20"/>
        </w:rPr>
      </w:pPr>
    </w:p>
    <w:p w:rsidR="00DC7C91" w:rsidRPr="00C035D0" w:rsidRDefault="005B5C18">
      <w:pPr>
        <w:pStyle w:val="ConsPlusNormal"/>
        <w:spacing w:before="260"/>
        <w:ind w:firstLine="540"/>
        <w:jc w:val="both"/>
        <w:rPr>
          <w:rFonts w:ascii="Times New Roman" w:hAnsi="Times New Roman" w:cs="Times New Roman"/>
          <w:szCs w:val="20"/>
        </w:rPr>
      </w:pPr>
      <w:bookmarkStart w:id="9" w:name="P389"/>
      <w:bookmarkEnd w:id="9"/>
      <w:r w:rsidRPr="00C035D0">
        <w:rPr>
          <w:rFonts w:ascii="Times New Roman" w:hAnsi="Times New Roman" w:cs="Times New Roman"/>
          <w:szCs w:val="20"/>
        </w:rPr>
        <w:t xml:space="preserve">3.13.1. Заявитель при обнаружении опечаток и ошибок в документах, выданных в результате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3.13.3. Уполномоченный орган обеспечивает устранение опечаток и ошибок в документах, являющихся результатом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1"/>
        <w:rPr>
          <w:rFonts w:ascii="Times New Roman" w:hAnsi="Times New Roman" w:cs="Times New Roman"/>
          <w:szCs w:val="20"/>
        </w:rPr>
      </w:pPr>
      <w:r w:rsidRPr="00C035D0">
        <w:rPr>
          <w:rFonts w:ascii="Times New Roman" w:hAnsi="Times New Roman" w:cs="Times New Roman"/>
          <w:szCs w:val="20"/>
        </w:rPr>
        <w:t>IV. Формы контроля за исполнением</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административного регламента</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Порядок осуществления текущего контроля за соблюдением</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и исполнением ответственными должностными лицами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положений регламента и иных нормативных правовых актов,</w:t>
      </w:r>
    </w:p>
    <w:p w:rsidR="00D211A0"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устанавливающ</w:t>
      </w:r>
      <w:r w:rsidR="00A5385E" w:rsidRPr="00C035D0">
        <w:rPr>
          <w:rFonts w:ascii="Times New Roman" w:hAnsi="Times New Roman" w:cs="Times New Roman"/>
          <w:szCs w:val="20"/>
        </w:rPr>
        <w:t>их требования к предоставлению муниципальной</w:t>
      </w:r>
      <w:r w:rsidRPr="00C035D0">
        <w:rPr>
          <w:rFonts w:ascii="Times New Roman" w:hAnsi="Times New Roman" w:cs="Times New Roman"/>
          <w:szCs w:val="20"/>
        </w:rPr>
        <w:t xml:space="preserve"> услуги, </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а также принятием ими решений</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Текущий контроль осуществляется путем проведения проверок:</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решений о предоставлении (об отказе в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выявления и устранения нарушений прав граждан;</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Порядок и периодичность осуществления плановых и внеплановых</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проверок пол</w:t>
      </w:r>
      <w:r w:rsidR="00A5385E" w:rsidRPr="00C035D0">
        <w:rPr>
          <w:rFonts w:ascii="Times New Roman" w:hAnsi="Times New Roman" w:cs="Times New Roman"/>
          <w:szCs w:val="20"/>
        </w:rPr>
        <w:t xml:space="preserve">ноты и качества предоставления </w:t>
      </w:r>
      <w:r w:rsidRPr="00C035D0">
        <w:rPr>
          <w:rFonts w:ascii="Times New Roman" w:hAnsi="Times New Roman" w:cs="Times New Roman"/>
          <w:szCs w:val="20"/>
        </w:rPr>
        <w:t>муниципальной услуги, в том числе порядок и формы контроля</w:t>
      </w:r>
      <w:r w:rsidR="009B5E15" w:rsidRPr="00C035D0">
        <w:rPr>
          <w:rFonts w:ascii="Times New Roman" w:hAnsi="Times New Roman" w:cs="Times New Roman"/>
          <w:szCs w:val="20"/>
        </w:rPr>
        <w:t xml:space="preserve"> </w:t>
      </w:r>
      <w:r w:rsidR="00F23BE7" w:rsidRPr="00C035D0">
        <w:rPr>
          <w:rFonts w:ascii="Times New Roman" w:hAnsi="Times New Roman" w:cs="Times New Roman"/>
          <w:szCs w:val="20"/>
        </w:rPr>
        <w:t xml:space="preserve"> и </w:t>
      </w:r>
      <w:r w:rsidRPr="00C035D0">
        <w:rPr>
          <w:rFonts w:ascii="Times New Roman" w:hAnsi="Times New Roman" w:cs="Times New Roman"/>
          <w:szCs w:val="20"/>
        </w:rPr>
        <w:t>за полнотой и кач</w:t>
      </w:r>
      <w:r w:rsidR="00A5385E" w:rsidRPr="00C035D0">
        <w:rPr>
          <w:rFonts w:ascii="Times New Roman" w:hAnsi="Times New Roman" w:cs="Times New Roman"/>
          <w:szCs w:val="20"/>
        </w:rPr>
        <w:t xml:space="preserve">еством предоставления </w:t>
      </w:r>
      <w:r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4.2. Контроль за полнотой и качеством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включает в себя проведение плановых и внеплановых проверок.</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контролю подлежат: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соблюдение сроков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соблюдение положений настоящего Административного регламента;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правильность и обоснованность принятого решения об отказе в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A115D">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4.4. </w:t>
      </w:r>
      <w:r w:rsidR="005B5C18" w:rsidRPr="00C035D0">
        <w:rPr>
          <w:rFonts w:ascii="Times New Roman" w:hAnsi="Times New Roman" w:cs="Times New Roman"/>
          <w:szCs w:val="20"/>
        </w:rPr>
        <w:t>Основанием для проведения внеплановых проверок являются: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w:t>
      </w:r>
      <w:r w:rsidR="00005BC7" w:rsidRPr="00C035D0">
        <w:rPr>
          <w:rFonts w:ascii="Times New Roman" w:hAnsi="Times New Roman" w:cs="Times New Roman"/>
          <w:szCs w:val="20"/>
        </w:rPr>
        <w:t>Семено-Александровского сельского поселения Бобровского муниципального района Воронежской области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обращения граждан и юридических лиц на нарушения законодательства, в том числе на качество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Ответственность должностных лиц за решения и действия</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(бездействие), принимаемые (осуществляемые) ими в ходе</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предоставления </w:t>
      </w:r>
      <w:r w:rsidR="00DB4CC9"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spacing w:before="260"/>
        <w:ind w:firstLine="540"/>
        <w:jc w:val="both"/>
        <w:rPr>
          <w:rFonts w:ascii="Times New Roman" w:hAnsi="Times New Roman" w:cs="Times New Roman"/>
          <w:szCs w:val="20"/>
        </w:rPr>
      </w:pPr>
      <w:r w:rsidRPr="00C035D0">
        <w:rPr>
          <w:rFonts w:ascii="Times New Roman" w:hAnsi="Times New Roman" w:cs="Times New Roman"/>
          <w:szCs w:val="20"/>
        </w:rPr>
        <w:t>4.5. По результатам проведенных проверок в случае выявления нарушений положений настоящего Административного регламента, нормативных правовых и нормативных правовых актов органов местного самоуправления</w:t>
      </w:r>
      <w:r w:rsidR="00C01E70" w:rsidRPr="00C035D0">
        <w:rPr>
          <w:rFonts w:ascii="Times New Roman" w:hAnsi="Times New Roman" w:cs="Times New Roman"/>
          <w:szCs w:val="20"/>
        </w:rPr>
        <w:t xml:space="preserve"> </w:t>
      </w:r>
      <w:r w:rsidRPr="00C035D0">
        <w:rPr>
          <w:rFonts w:ascii="Times New Roman" w:hAnsi="Times New Roman" w:cs="Times New Roman"/>
          <w:szCs w:val="20"/>
        </w:rPr>
        <w:t xml:space="preserve"> </w:t>
      </w:r>
      <w:r w:rsidR="00C01E70" w:rsidRPr="00C035D0">
        <w:rPr>
          <w:rFonts w:ascii="Times New Roman" w:hAnsi="Times New Roman" w:cs="Times New Roman"/>
          <w:szCs w:val="20"/>
        </w:rPr>
        <w:t xml:space="preserve">Семено-Александровского сельского поселения Бобровского муниципального района Воронежской области </w:t>
      </w:r>
      <w:r w:rsidRPr="00C035D0">
        <w:rPr>
          <w:rFonts w:ascii="Times New Roman" w:hAnsi="Times New Roman" w:cs="Times New Roman"/>
          <w:szCs w:val="20"/>
        </w:rPr>
        <w:t>осуществляется привлечение виновных лиц к ответственности в соответствии с законодательством Российской Федерации.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закрепляется в их должностных регламентах в соответствии с требованиями законодательства.</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Требования к порядку и формам контроля за предоставлением</w:t>
      </w:r>
    </w:p>
    <w:p w:rsidR="00DC7C91" w:rsidRPr="00C035D0" w:rsidRDefault="00DB4CC9">
      <w:pPr>
        <w:pStyle w:val="ConsPlusTitle"/>
        <w:jc w:val="center"/>
        <w:rPr>
          <w:rFonts w:ascii="Times New Roman" w:hAnsi="Times New Roman" w:cs="Times New Roman"/>
          <w:szCs w:val="20"/>
        </w:rPr>
      </w:pPr>
      <w:r w:rsidRPr="00C035D0">
        <w:rPr>
          <w:rFonts w:ascii="Times New Roman" w:hAnsi="Times New Roman" w:cs="Times New Roman"/>
          <w:szCs w:val="20"/>
        </w:rPr>
        <w:t>муниципальной услуги</w:t>
      </w:r>
      <w:r w:rsidR="005B5C18" w:rsidRPr="00C035D0">
        <w:rPr>
          <w:rFonts w:ascii="Times New Roman" w:hAnsi="Times New Roman" w:cs="Times New Roman"/>
          <w:szCs w:val="20"/>
        </w:rPr>
        <w:t>, в том числе</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со стороны граждан, их объединений и организаций</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4.6. Граждане, их объединения и организации имеют право осуществлять контроль за предоставлением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путем получения информации о ходе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в том числе о сроках завершения административных процедур (действий).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Граждане, их объединения и организации также имеют право:</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направлять замечания и предложения по улучшению доступности и качества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вносить предложения о мерах по устранению нарушений настоящего Административного регламента.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1"/>
        <w:rPr>
          <w:rFonts w:ascii="Times New Roman" w:hAnsi="Times New Roman" w:cs="Times New Roman"/>
          <w:szCs w:val="20"/>
        </w:rPr>
      </w:pPr>
      <w:r w:rsidRPr="00C035D0">
        <w:rPr>
          <w:rFonts w:ascii="Times New Roman" w:hAnsi="Times New Roman" w:cs="Times New Roman"/>
          <w:szCs w:val="20"/>
        </w:rPr>
        <w:t>V. Досудебный (внесудебный) порядок</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обжалования решений и действий (бездействия) органа,</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предоставляющего </w:t>
      </w:r>
      <w:r w:rsidR="00346640" w:rsidRPr="00C035D0">
        <w:rPr>
          <w:rFonts w:ascii="Times New Roman" w:hAnsi="Times New Roman" w:cs="Times New Roman"/>
          <w:szCs w:val="20"/>
        </w:rPr>
        <w:t>муниципальную</w:t>
      </w:r>
      <w:r w:rsidRPr="00C035D0">
        <w:rPr>
          <w:rFonts w:ascii="Times New Roman" w:hAnsi="Times New Roman" w:cs="Times New Roman"/>
          <w:szCs w:val="20"/>
        </w:rPr>
        <w:t xml:space="preserve"> услугу,</w:t>
      </w:r>
    </w:p>
    <w:p w:rsidR="00DC7C91" w:rsidRPr="00C035D0" w:rsidRDefault="002200E3">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а также их должностных лиц, </w:t>
      </w:r>
      <w:r w:rsidR="005B5C18" w:rsidRPr="00C035D0">
        <w:rPr>
          <w:rFonts w:ascii="Times New Roman" w:hAnsi="Times New Roman" w:cs="Times New Roman"/>
          <w:szCs w:val="20"/>
        </w:rPr>
        <w:t>муниципальных служащих</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5.1. Заявитель имеет право на обжалование решения и (или) действий (бездействия) Уполномоченного органа, должностн</w:t>
      </w:r>
      <w:r w:rsidR="002200E3" w:rsidRPr="00C035D0">
        <w:rPr>
          <w:rFonts w:ascii="Times New Roman" w:hAnsi="Times New Roman" w:cs="Times New Roman"/>
          <w:szCs w:val="20"/>
        </w:rPr>
        <w:t>ых лиц Уполномоченного органа, м</w:t>
      </w:r>
      <w:r w:rsidRPr="00C035D0">
        <w:rPr>
          <w:rFonts w:ascii="Times New Roman" w:hAnsi="Times New Roman" w:cs="Times New Roman"/>
          <w:szCs w:val="20"/>
        </w:rPr>
        <w:t xml:space="preserve">униципальных служащих, многофункционального центра, а также работника многофункционального центра при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досудебном (внесудебном) порядке (далее - жалоба).</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Органы местного самоуправления, организации и уполномоченные</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на рассмотрение жалобы лица, которым может быть направлена</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жалоба заявителя в досудебном (внесудебном) порядке</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к руководителю многофункционального центра - на решения и действия (бездействие) работника многофункционального центра;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к учредителю многофункционального центра - на решение и действия (бездействие) многофункционального центра.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Способы информирования заявителей о порядке подачи</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и рассмотрения жалобы, в том числе с использованием Единого</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портала государственных и муниципальных услуг (функций)</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5.3. Информация о порядке подачи и рассмотрения жалобы размещается на информационных стендах в местах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Перечень нормативных правовых актов, регулирующих</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порядок досудебного (внесудебного) обжалования действий</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(бездействия) и (или) решений, принятых (осуществленных)</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в ходе предоставления </w:t>
      </w:r>
      <w:r w:rsidR="00DB4CC9"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5.4. Порядок досудебного (внесудебного) обжалования решений и действий (бездействия) Уполномоченного органа, предоставляющего </w:t>
      </w:r>
      <w:r w:rsidR="00346640" w:rsidRPr="00C035D0">
        <w:rPr>
          <w:rFonts w:ascii="Times New Roman" w:hAnsi="Times New Roman" w:cs="Times New Roman"/>
          <w:szCs w:val="20"/>
        </w:rPr>
        <w:t>муниципальную</w:t>
      </w:r>
      <w:r w:rsidRPr="00C035D0">
        <w:rPr>
          <w:rFonts w:ascii="Times New Roman" w:hAnsi="Times New Roman" w:cs="Times New Roman"/>
          <w:szCs w:val="20"/>
        </w:rPr>
        <w:t xml:space="preserve"> услугу, а также его должностных лиц регулируется: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Федеральным законом "Об организации предоставления государственных и муниципальных услуг";</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1"/>
        <w:rPr>
          <w:rFonts w:ascii="Times New Roman" w:hAnsi="Times New Roman" w:cs="Times New Roman"/>
          <w:szCs w:val="20"/>
        </w:rPr>
      </w:pPr>
      <w:r w:rsidRPr="00C035D0">
        <w:rPr>
          <w:rFonts w:ascii="Times New Roman" w:hAnsi="Times New Roman" w:cs="Times New Roman"/>
          <w:szCs w:val="20"/>
        </w:rPr>
        <w:t>VI. Особенности выполнения административных процедур</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(действий) в многофункциональных центрах предоставления</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lastRenderedPageBreak/>
        <w:t>государственных и муниципальных услуг</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Исчерпывающий перечень административных процедур (действий)</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 xml:space="preserve">при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w:t>
      </w:r>
    </w:p>
    <w:p w:rsidR="00DC7C91" w:rsidRPr="00C035D0" w:rsidRDefault="005B5C18">
      <w:pPr>
        <w:pStyle w:val="ConsPlusTitle"/>
        <w:jc w:val="center"/>
        <w:rPr>
          <w:rFonts w:ascii="Times New Roman" w:hAnsi="Times New Roman" w:cs="Times New Roman"/>
          <w:szCs w:val="20"/>
        </w:rPr>
      </w:pPr>
      <w:r w:rsidRPr="00C035D0">
        <w:rPr>
          <w:rFonts w:ascii="Times New Roman" w:hAnsi="Times New Roman" w:cs="Times New Roman"/>
          <w:szCs w:val="20"/>
        </w:rPr>
        <w:t>выполняемых многофункциональными центрами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6.1 Многофункциональный центр осуществляет: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информирование заявителей о порядке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многофункциональном центре, по иным вопросам, связанным с предоставлением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а также консультирование заявителей о порядке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многофункциональном центре;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выдачу заявителю результата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иные процедуры и действия, предусмотренные Федеральным законом N 210-ФЗ.</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Информирование заявителей</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6.2. Информирование заявителя многофункциональными центрами осуществляется следующими способами: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б) при обращении заявителя в многофункциональный центр лично, по телефону, посредством почтовых отправлений либо по электронной почте.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изложить обращение в письменной форме (ответ направляется Заявителю в соответствии со способом, указанным в обращении);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назначить другое время для консультаций.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Title"/>
        <w:jc w:val="center"/>
        <w:outlineLvl w:val="2"/>
        <w:rPr>
          <w:rFonts w:ascii="Times New Roman" w:hAnsi="Times New Roman" w:cs="Times New Roman"/>
          <w:szCs w:val="20"/>
        </w:rPr>
      </w:pPr>
      <w:r w:rsidRPr="00C035D0">
        <w:rPr>
          <w:rFonts w:ascii="Times New Roman" w:hAnsi="Times New Roman" w:cs="Times New Roman"/>
          <w:szCs w:val="20"/>
        </w:rPr>
        <w:t>Выдача заявителю результата предоставления</w:t>
      </w:r>
    </w:p>
    <w:p w:rsidR="00DC7C91" w:rsidRPr="00C035D0" w:rsidRDefault="00DB4CC9">
      <w:pPr>
        <w:pStyle w:val="ConsPlusTitle"/>
        <w:jc w:val="center"/>
        <w:rPr>
          <w:rFonts w:ascii="Times New Roman" w:hAnsi="Times New Roman" w:cs="Times New Roman"/>
          <w:szCs w:val="20"/>
        </w:rPr>
      </w:pPr>
      <w:r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 xml:space="preserve">6.3. При наличии в заявлении о предоставлении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N 797.</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N 797.</w:t>
      </w:r>
    </w:p>
    <w:p w:rsidR="00DC7C91" w:rsidRPr="00C035D0" w:rsidRDefault="005B5C18">
      <w:pPr>
        <w:pStyle w:val="ConsPlusNormal"/>
        <w:spacing w:before="200"/>
        <w:ind w:firstLine="540"/>
        <w:jc w:val="both"/>
        <w:rPr>
          <w:rFonts w:ascii="Times New Roman" w:hAnsi="Times New Roman" w:cs="Times New Roman"/>
          <w:szCs w:val="20"/>
        </w:rPr>
      </w:pPr>
      <w:bookmarkStart w:id="10" w:name="P511"/>
      <w:bookmarkEnd w:id="10"/>
      <w:r w:rsidRPr="00C035D0">
        <w:rPr>
          <w:rFonts w:ascii="Times New Roman" w:hAnsi="Times New Roman" w:cs="Times New Roman"/>
          <w:szCs w:val="20"/>
        </w:rPr>
        <w:t xml:space="preserve">6.4. Прием заявителей для выдачи документов, являющихся результатом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Работник многофункционального центра осуществляет следующие действия: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проверяет полномочия представителя заявителя (в случае обращения представителя заявителя);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определяет статус исполнения заявления заявителя в ГИС;</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распечатывает результат предоставления </w:t>
      </w:r>
      <w:r w:rsidR="00DB4CC9" w:rsidRPr="00C035D0">
        <w:rPr>
          <w:rFonts w:ascii="Times New Roman" w:hAnsi="Times New Roman" w:cs="Times New Roman"/>
          <w:szCs w:val="20"/>
        </w:rPr>
        <w:t>муниципальной услуги</w:t>
      </w:r>
      <w:r w:rsidRPr="00C035D0">
        <w:rPr>
          <w:rFonts w:ascii="Times New Roman" w:hAnsi="Times New Roman" w:cs="Times New Roman"/>
          <w:szCs w:val="20"/>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выдает документы заявителю, при необходимости запрашивает у заявителя подписи за каждый выданный документ;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запрашивает согласие заявителя на участие в смс-опросе для оценки качества предоставленных услуг многофункциональным центром.</w:t>
      </w: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974FF3" w:rsidRPr="00C035D0" w:rsidRDefault="00974FF3" w:rsidP="00DA70D2">
      <w:pPr>
        <w:pStyle w:val="ConsPlusNormal"/>
        <w:tabs>
          <w:tab w:val="left" w:pos="1095"/>
        </w:tabs>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DC7C91" w:rsidRPr="00C035D0" w:rsidRDefault="005B5C18">
      <w:pPr>
        <w:pStyle w:val="ConsPlusNormal"/>
        <w:jc w:val="right"/>
        <w:outlineLvl w:val="1"/>
        <w:rPr>
          <w:rFonts w:ascii="Times New Roman" w:hAnsi="Times New Roman" w:cs="Times New Roman"/>
          <w:szCs w:val="20"/>
        </w:rPr>
      </w:pPr>
      <w:r w:rsidRPr="00C035D0">
        <w:rPr>
          <w:rFonts w:ascii="Times New Roman" w:hAnsi="Times New Roman" w:cs="Times New Roman"/>
          <w:szCs w:val="20"/>
        </w:rPr>
        <w:t>Приложение N 1</w:t>
      </w:r>
    </w:p>
    <w:p w:rsidR="00DC7C91" w:rsidRPr="00C035D0" w:rsidRDefault="005B5C18">
      <w:pPr>
        <w:pStyle w:val="ConsPlusNormal"/>
        <w:jc w:val="right"/>
        <w:rPr>
          <w:rFonts w:ascii="Times New Roman" w:hAnsi="Times New Roman" w:cs="Times New Roman"/>
          <w:szCs w:val="20"/>
        </w:rPr>
      </w:pPr>
      <w:r w:rsidRPr="00C035D0">
        <w:rPr>
          <w:rFonts w:ascii="Times New Roman" w:hAnsi="Times New Roman" w:cs="Times New Roman"/>
          <w:szCs w:val="20"/>
        </w:rPr>
        <w:t>к Административному регламенту</w:t>
      </w:r>
    </w:p>
    <w:p w:rsidR="00DC7C91" w:rsidRPr="00C035D0" w:rsidRDefault="002200E3">
      <w:pPr>
        <w:pStyle w:val="ConsPlusNormal"/>
        <w:jc w:val="right"/>
        <w:rPr>
          <w:rFonts w:ascii="Times New Roman" w:hAnsi="Times New Roman" w:cs="Times New Roman"/>
          <w:szCs w:val="20"/>
        </w:rPr>
      </w:pPr>
      <w:r w:rsidRPr="00C035D0">
        <w:rPr>
          <w:rFonts w:ascii="Times New Roman" w:hAnsi="Times New Roman" w:cs="Times New Roman"/>
          <w:szCs w:val="20"/>
        </w:rPr>
        <w:t xml:space="preserve">по предоставлению </w:t>
      </w:r>
      <w:r w:rsidR="005B5C18"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jc w:val="center"/>
        <w:rPr>
          <w:rFonts w:ascii="Times New Roman" w:hAnsi="Times New Roman" w:cs="Times New Roman"/>
          <w:szCs w:val="20"/>
        </w:rPr>
      </w:pPr>
      <w:bookmarkStart w:id="11" w:name="P530"/>
      <w:bookmarkEnd w:id="11"/>
      <w:r w:rsidRPr="00C035D0">
        <w:rPr>
          <w:rFonts w:ascii="Times New Roman" w:hAnsi="Times New Roman" w:cs="Times New Roman"/>
          <w:szCs w:val="20"/>
        </w:rPr>
        <w:t xml:space="preserve">ФОРМА РЕШЕНИЯ О ПРЕДОСТАВЛЕНИИ </w:t>
      </w:r>
      <w:r w:rsidR="002200E3" w:rsidRPr="00C035D0">
        <w:rPr>
          <w:rFonts w:ascii="Times New Roman" w:hAnsi="Times New Roman" w:cs="Times New Roman"/>
          <w:szCs w:val="20"/>
        </w:rPr>
        <w:t>МУНИЦИПАЛЬНОЙ</w:t>
      </w:r>
      <w:r w:rsidRPr="00C035D0">
        <w:rPr>
          <w:rFonts w:ascii="Times New Roman" w:hAnsi="Times New Roman" w:cs="Times New Roman"/>
          <w:szCs w:val="20"/>
        </w:rPr>
        <w:t xml:space="preserve">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Наименование уполномоченного органа исполнительной власти субъекта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Российской Федерации или органа местного самоуправления</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Кому 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(телефон и адрес электронной почты)</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РЕШЕНИЕ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о предоставлении жилого помещения</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Дата _____________                                              N 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По результатам рассмотрения заявления от ___________________ N 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и  приложенных  к  нему  документов  в соответствии со статьей 57 Жилищного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кодекса  Российской Федерации принято решение предоставить жилое помещение: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ФИО заявителя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и совместно проживающим с ним членам семьи: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1.</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2.</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3.</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4.</w:t>
      </w:r>
    </w:p>
    <w:p w:rsidR="00DC7C91" w:rsidRPr="00C035D0" w:rsidRDefault="00DC7C91">
      <w:pPr>
        <w:pStyle w:val="ConsPlusNormal"/>
        <w:jc w:val="both"/>
        <w:rPr>
          <w:rFonts w:ascii="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4"/>
        <w:gridCol w:w="6236"/>
      </w:tblGrid>
      <w:tr w:rsidR="00DC7C91" w:rsidRPr="00C035D0">
        <w:tc>
          <w:tcPr>
            <w:tcW w:w="9070" w:type="dxa"/>
            <w:gridSpan w:val="2"/>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Сведения о жилом помещении</w:t>
            </w:r>
          </w:p>
        </w:tc>
      </w:tr>
      <w:tr w:rsidR="00DC7C91" w:rsidRPr="00C035D0">
        <w:tc>
          <w:tcPr>
            <w:tcW w:w="2834"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Вид жилого помещения</w:t>
            </w:r>
          </w:p>
        </w:tc>
        <w:tc>
          <w:tcPr>
            <w:tcW w:w="6236" w:type="dxa"/>
          </w:tcPr>
          <w:p w:rsidR="00DC7C91" w:rsidRPr="00C035D0" w:rsidRDefault="00DC7C91">
            <w:pPr>
              <w:pStyle w:val="ConsPlusNormal"/>
              <w:rPr>
                <w:rFonts w:ascii="Times New Roman" w:hAnsi="Times New Roman" w:cs="Times New Roman"/>
                <w:szCs w:val="20"/>
              </w:rPr>
            </w:pPr>
          </w:p>
        </w:tc>
      </w:tr>
      <w:tr w:rsidR="00DC7C91" w:rsidRPr="00C035D0">
        <w:tc>
          <w:tcPr>
            <w:tcW w:w="2834"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Адрес</w:t>
            </w:r>
          </w:p>
        </w:tc>
        <w:tc>
          <w:tcPr>
            <w:tcW w:w="6236" w:type="dxa"/>
          </w:tcPr>
          <w:p w:rsidR="00DC7C91" w:rsidRPr="00C035D0" w:rsidRDefault="00DC7C91">
            <w:pPr>
              <w:pStyle w:val="ConsPlusNormal"/>
              <w:rPr>
                <w:rFonts w:ascii="Times New Roman" w:hAnsi="Times New Roman" w:cs="Times New Roman"/>
                <w:szCs w:val="20"/>
              </w:rPr>
            </w:pPr>
          </w:p>
        </w:tc>
      </w:tr>
      <w:tr w:rsidR="00DC7C91" w:rsidRPr="00C035D0">
        <w:tc>
          <w:tcPr>
            <w:tcW w:w="2834"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Количество комнат</w:t>
            </w:r>
          </w:p>
        </w:tc>
        <w:tc>
          <w:tcPr>
            <w:tcW w:w="6236" w:type="dxa"/>
          </w:tcPr>
          <w:p w:rsidR="00DC7C91" w:rsidRPr="00C035D0" w:rsidRDefault="00DC7C91">
            <w:pPr>
              <w:pStyle w:val="ConsPlusNormal"/>
              <w:rPr>
                <w:rFonts w:ascii="Times New Roman" w:hAnsi="Times New Roman" w:cs="Times New Roman"/>
                <w:szCs w:val="20"/>
              </w:rPr>
            </w:pPr>
          </w:p>
        </w:tc>
      </w:tr>
      <w:tr w:rsidR="00DC7C91" w:rsidRPr="00C035D0">
        <w:tc>
          <w:tcPr>
            <w:tcW w:w="2834"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Общая площадь</w:t>
            </w:r>
          </w:p>
        </w:tc>
        <w:tc>
          <w:tcPr>
            <w:tcW w:w="6236" w:type="dxa"/>
          </w:tcPr>
          <w:p w:rsidR="00DC7C91" w:rsidRPr="00C035D0" w:rsidRDefault="00DC7C91">
            <w:pPr>
              <w:pStyle w:val="ConsPlusNormal"/>
              <w:rPr>
                <w:rFonts w:ascii="Times New Roman" w:hAnsi="Times New Roman" w:cs="Times New Roman"/>
                <w:szCs w:val="20"/>
              </w:rPr>
            </w:pPr>
          </w:p>
        </w:tc>
      </w:tr>
      <w:tr w:rsidR="00DC7C91" w:rsidRPr="00C035D0">
        <w:tc>
          <w:tcPr>
            <w:tcW w:w="2834"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Жилая площадь</w:t>
            </w:r>
          </w:p>
        </w:tc>
        <w:tc>
          <w:tcPr>
            <w:tcW w:w="6236" w:type="dxa"/>
          </w:tcPr>
          <w:p w:rsidR="00DC7C91" w:rsidRPr="00C035D0" w:rsidRDefault="00DC7C91">
            <w:pPr>
              <w:pStyle w:val="ConsPlusNormal"/>
              <w:rPr>
                <w:rFonts w:ascii="Times New Roman" w:hAnsi="Times New Roman" w:cs="Times New Roman"/>
                <w:szCs w:val="20"/>
              </w:rPr>
            </w:pPr>
          </w:p>
        </w:tc>
      </w:tr>
    </w:tbl>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  _____________  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(должность             (подпись)        (расшифровка подписи)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сотрудника органа власти,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принявшего решение)</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 _____________ 20__ г.</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М.П.</w:t>
      </w: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A70D2" w:rsidRPr="00C035D0" w:rsidRDefault="00DA70D2">
      <w:pPr>
        <w:pStyle w:val="ConsPlusNormal"/>
        <w:jc w:val="right"/>
        <w:outlineLvl w:val="1"/>
        <w:rPr>
          <w:rFonts w:ascii="Times New Roman" w:hAnsi="Times New Roman" w:cs="Times New Roman"/>
          <w:szCs w:val="20"/>
        </w:rPr>
      </w:pPr>
    </w:p>
    <w:p w:rsidR="00DA70D2" w:rsidRPr="00C035D0" w:rsidRDefault="00DA70D2">
      <w:pPr>
        <w:pStyle w:val="ConsPlusNormal"/>
        <w:jc w:val="right"/>
        <w:outlineLvl w:val="1"/>
        <w:rPr>
          <w:rFonts w:ascii="Times New Roman" w:hAnsi="Times New Roman" w:cs="Times New Roman"/>
          <w:szCs w:val="20"/>
        </w:rPr>
      </w:pPr>
    </w:p>
    <w:p w:rsidR="00DA70D2" w:rsidRPr="00C035D0" w:rsidRDefault="00DA70D2">
      <w:pPr>
        <w:pStyle w:val="ConsPlusNormal"/>
        <w:jc w:val="right"/>
        <w:outlineLvl w:val="1"/>
        <w:rPr>
          <w:rFonts w:ascii="Times New Roman" w:hAnsi="Times New Roman" w:cs="Times New Roman"/>
          <w:szCs w:val="20"/>
        </w:rPr>
      </w:pPr>
    </w:p>
    <w:p w:rsidR="00DA70D2" w:rsidRPr="00C035D0" w:rsidRDefault="00DA70D2">
      <w:pPr>
        <w:pStyle w:val="ConsPlusNormal"/>
        <w:jc w:val="right"/>
        <w:outlineLvl w:val="1"/>
        <w:rPr>
          <w:rFonts w:ascii="Times New Roman" w:hAnsi="Times New Roman" w:cs="Times New Roman"/>
          <w:szCs w:val="20"/>
        </w:rPr>
      </w:pPr>
    </w:p>
    <w:p w:rsidR="00DC7C91" w:rsidRPr="00C035D0" w:rsidRDefault="005B5C18">
      <w:pPr>
        <w:pStyle w:val="ConsPlusNormal"/>
        <w:jc w:val="right"/>
        <w:outlineLvl w:val="1"/>
        <w:rPr>
          <w:rFonts w:ascii="Times New Roman" w:hAnsi="Times New Roman" w:cs="Times New Roman"/>
          <w:szCs w:val="20"/>
        </w:rPr>
      </w:pPr>
      <w:r w:rsidRPr="00C035D0">
        <w:rPr>
          <w:rFonts w:ascii="Times New Roman" w:hAnsi="Times New Roman" w:cs="Times New Roman"/>
          <w:szCs w:val="20"/>
        </w:rPr>
        <w:lastRenderedPageBreak/>
        <w:t>Приложение N 2</w:t>
      </w:r>
    </w:p>
    <w:p w:rsidR="00DC7C91" w:rsidRPr="00C035D0" w:rsidRDefault="005B5C18">
      <w:pPr>
        <w:pStyle w:val="ConsPlusNormal"/>
        <w:jc w:val="right"/>
        <w:rPr>
          <w:rFonts w:ascii="Times New Roman" w:hAnsi="Times New Roman" w:cs="Times New Roman"/>
          <w:szCs w:val="20"/>
        </w:rPr>
      </w:pPr>
      <w:r w:rsidRPr="00C035D0">
        <w:rPr>
          <w:rFonts w:ascii="Times New Roman" w:hAnsi="Times New Roman" w:cs="Times New Roman"/>
          <w:szCs w:val="20"/>
        </w:rPr>
        <w:t>к Административному регламенту</w:t>
      </w:r>
    </w:p>
    <w:p w:rsidR="00DC7C91" w:rsidRPr="00C035D0" w:rsidRDefault="002200E3">
      <w:pPr>
        <w:pStyle w:val="ConsPlusNormal"/>
        <w:jc w:val="right"/>
        <w:rPr>
          <w:rFonts w:ascii="Times New Roman" w:hAnsi="Times New Roman" w:cs="Times New Roman"/>
          <w:szCs w:val="20"/>
        </w:rPr>
      </w:pPr>
      <w:r w:rsidRPr="00C035D0">
        <w:rPr>
          <w:rFonts w:ascii="Times New Roman" w:hAnsi="Times New Roman" w:cs="Times New Roman"/>
          <w:szCs w:val="20"/>
        </w:rPr>
        <w:t xml:space="preserve">по предоставлению </w:t>
      </w:r>
      <w:r w:rsidR="005B5C18"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jc w:val="center"/>
        <w:rPr>
          <w:rFonts w:ascii="Times New Roman" w:hAnsi="Times New Roman" w:cs="Times New Roman"/>
          <w:szCs w:val="20"/>
        </w:rPr>
      </w:pPr>
      <w:bookmarkStart w:id="12" w:name="P589"/>
      <w:bookmarkEnd w:id="12"/>
      <w:r w:rsidRPr="00C035D0">
        <w:rPr>
          <w:rFonts w:ascii="Times New Roman" w:hAnsi="Times New Roman" w:cs="Times New Roman"/>
          <w:szCs w:val="20"/>
        </w:rPr>
        <w:t>ФОРМА РЕШЕНИЯ ОБ ОТКАЗЕ В ПРИЕМЕ ДОКУМЕНТОВ, НЕОБХОДИМЫХ</w:t>
      </w:r>
    </w:p>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ДЛЯ ПРЕДОСТАВЛЕНИЯ УСЛУГИ/ОБ ОТКАЗЕ В ПРЕДОСТАВЛЕНИИ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Наименование уполномоченного органа исполнительной власти субъекта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Российской Федерации или органа местного самоуправления</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Кому 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(телефон и адрес электронной почты)</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РЕШЕНИЕ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об отказе в приеме документов, необходимых</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для предоставления услуги "Предоставление жилого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помещения по договору социального найма"</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Дата _____________                                              N 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По результатам рассмотрения заявления от ___________________ N 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и  приложенных  к  нему  документов  в  соответствии  с  Жилищным  кодексом</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Российской   Федерации   принято  решение  отказать  в  приеме  документов,</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необходимых для предоставления услуги, по следующим основаниям:</w:t>
      </w:r>
    </w:p>
    <w:p w:rsidR="00DC7C91" w:rsidRPr="00C035D0" w:rsidRDefault="00DC7C91">
      <w:pPr>
        <w:pStyle w:val="ConsPlusNormal"/>
        <w:jc w:val="both"/>
        <w:rPr>
          <w:rFonts w:ascii="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3840"/>
        <w:gridCol w:w="3231"/>
      </w:tblGrid>
      <w:tr w:rsidR="00DC7C91" w:rsidRPr="00C035D0">
        <w:tc>
          <w:tcPr>
            <w:tcW w:w="2000" w:type="dxa"/>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N пункта административного регламента</w:t>
            </w:r>
          </w:p>
        </w:tc>
        <w:tc>
          <w:tcPr>
            <w:tcW w:w="3840" w:type="dxa"/>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Наименование основания для отказа в соответствии с единым стандартом</w:t>
            </w:r>
          </w:p>
        </w:tc>
        <w:tc>
          <w:tcPr>
            <w:tcW w:w="3231" w:type="dxa"/>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Разъяснение причин отказа в предоставлении услуги</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231"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Указываются основания такого вывода</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Неполное заполнение обязательных полей в форме запроса о предоставлении услуги</w:t>
            </w:r>
          </w:p>
        </w:tc>
        <w:tc>
          <w:tcPr>
            <w:tcW w:w="3231"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Указываются основания такого вывода</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Представление неполного комплекта документов</w:t>
            </w:r>
          </w:p>
        </w:tc>
        <w:tc>
          <w:tcPr>
            <w:tcW w:w="3231"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Указывается исчерпывающий перечень документов, не представленных заявителем</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Представленные документы утратили силу на момент обращения за услугой</w:t>
            </w:r>
          </w:p>
        </w:tc>
        <w:tc>
          <w:tcPr>
            <w:tcW w:w="3231"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Указывается исчерпывающий перечень документов, утративших силу</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231"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Указывается исчерпывающий перечень документов, содержащих подчистки и исправления</w:t>
            </w:r>
          </w:p>
        </w:tc>
      </w:tr>
      <w:tr w:rsidR="00DC7C91" w:rsidRPr="00C035D0">
        <w:tc>
          <w:tcPr>
            <w:tcW w:w="2000" w:type="dxa"/>
          </w:tcPr>
          <w:p w:rsidR="00DC7C91" w:rsidRPr="00C035D0" w:rsidRDefault="00DC7C91">
            <w:pPr>
              <w:pStyle w:val="ConsPlusNormal"/>
              <w:rPr>
                <w:rFonts w:ascii="Times New Roman" w:hAnsi="Times New Roman" w:cs="Times New Roman"/>
                <w:szCs w:val="20"/>
              </w:rPr>
            </w:pPr>
          </w:p>
        </w:tc>
        <w:tc>
          <w:tcPr>
            <w:tcW w:w="3840"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Заявление подано лицом, не имеющим полномочий представлять интересы заявителя</w:t>
            </w:r>
          </w:p>
        </w:tc>
        <w:tc>
          <w:tcPr>
            <w:tcW w:w="3231" w:type="dxa"/>
          </w:tcPr>
          <w:p w:rsidR="00DC7C91" w:rsidRPr="00C035D0" w:rsidRDefault="00DC7C91">
            <w:pPr>
              <w:pStyle w:val="ConsPlusNormal"/>
              <w:rPr>
                <w:rFonts w:ascii="Times New Roman" w:hAnsi="Times New Roman" w:cs="Times New Roman"/>
                <w:szCs w:val="20"/>
              </w:rPr>
            </w:pPr>
          </w:p>
        </w:tc>
      </w:tr>
    </w:tbl>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Вы вправе повторно обратиться в уполномоченный орган с заявлением о предоставлении услуги после устранения указанных нарушений.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  _____________  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(должность             (подпись)        (расшифровка подписи)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сотрудника органа власти,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принявшего решение)</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 _____________ 20__ г.</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М.П.</w:t>
      </w: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DA70D2" w:rsidRPr="00C035D0" w:rsidRDefault="00DA70D2">
      <w:pPr>
        <w:pStyle w:val="ConsPlusNormal"/>
        <w:jc w:val="right"/>
        <w:outlineLvl w:val="1"/>
        <w:rPr>
          <w:rFonts w:ascii="Times New Roman" w:hAnsi="Times New Roman" w:cs="Times New Roman"/>
          <w:szCs w:val="20"/>
        </w:rPr>
      </w:pPr>
    </w:p>
    <w:p w:rsidR="00DA70D2" w:rsidRPr="00C035D0" w:rsidRDefault="00DA70D2">
      <w:pPr>
        <w:pStyle w:val="ConsPlusNormal"/>
        <w:jc w:val="right"/>
        <w:outlineLvl w:val="1"/>
        <w:rPr>
          <w:rFonts w:ascii="Times New Roman" w:hAnsi="Times New Roman" w:cs="Times New Roman"/>
          <w:szCs w:val="20"/>
        </w:rPr>
      </w:pPr>
    </w:p>
    <w:p w:rsidR="00DA70D2" w:rsidRPr="00C035D0" w:rsidRDefault="00DA70D2">
      <w:pPr>
        <w:pStyle w:val="ConsPlusNormal"/>
        <w:jc w:val="right"/>
        <w:outlineLvl w:val="1"/>
        <w:rPr>
          <w:rFonts w:ascii="Times New Roman" w:hAnsi="Times New Roman" w:cs="Times New Roman"/>
          <w:szCs w:val="20"/>
        </w:rPr>
      </w:pPr>
    </w:p>
    <w:p w:rsidR="00DA70D2" w:rsidRPr="00C035D0" w:rsidRDefault="00DA70D2">
      <w:pPr>
        <w:pStyle w:val="ConsPlusNormal"/>
        <w:jc w:val="right"/>
        <w:outlineLvl w:val="1"/>
        <w:rPr>
          <w:rFonts w:ascii="Times New Roman" w:hAnsi="Times New Roman" w:cs="Times New Roman"/>
          <w:szCs w:val="20"/>
        </w:rPr>
      </w:pPr>
    </w:p>
    <w:p w:rsidR="00DA70D2" w:rsidRPr="00C035D0" w:rsidRDefault="00DA70D2">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DC7C91" w:rsidRPr="00C035D0" w:rsidRDefault="005B5C18">
      <w:pPr>
        <w:pStyle w:val="ConsPlusNormal"/>
        <w:jc w:val="right"/>
        <w:outlineLvl w:val="1"/>
        <w:rPr>
          <w:rFonts w:ascii="Times New Roman" w:hAnsi="Times New Roman" w:cs="Times New Roman"/>
          <w:szCs w:val="20"/>
        </w:rPr>
      </w:pPr>
      <w:r w:rsidRPr="00C035D0">
        <w:rPr>
          <w:rFonts w:ascii="Times New Roman" w:hAnsi="Times New Roman" w:cs="Times New Roman"/>
          <w:szCs w:val="20"/>
        </w:rPr>
        <w:lastRenderedPageBreak/>
        <w:t>Приложение N 3</w:t>
      </w:r>
    </w:p>
    <w:p w:rsidR="00DC7C91" w:rsidRPr="00C035D0" w:rsidRDefault="005B5C18">
      <w:pPr>
        <w:pStyle w:val="ConsPlusNormal"/>
        <w:jc w:val="right"/>
        <w:rPr>
          <w:rFonts w:ascii="Times New Roman" w:hAnsi="Times New Roman" w:cs="Times New Roman"/>
          <w:szCs w:val="20"/>
        </w:rPr>
      </w:pPr>
      <w:r w:rsidRPr="00C035D0">
        <w:rPr>
          <w:rFonts w:ascii="Times New Roman" w:hAnsi="Times New Roman" w:cs="Times New Roman"/>
          <w:szCs w:val="20"/>
        </w:rPr>
        <w:t>к Административному регламенту</w:t>
      </w:r>
    </w:p>
    <w:p w:rsidR="00DC7C91" w:rsidRPr="00C035D0" w:rsidRDefault="005B5C18">
      <w:pPr>
        <w:pStyle w:val="ConsPlusNormal"/>
        <w:jc w:val="right"/>
        <w:rPr>
          <w:rFonts w:ascii="Times New Roman" w:hAnsi="Times New Roman" w:cs="Times New Roman"/>
          <w:szCs w:val="20"/>
        </w:rPr>
      </w:pPr>
      <w:r w:rsidRPr="00C035D0">
        <w:rPr>
          <w:rFonts w:ascii="Times New Roman" w:hAnsi="Times New Roman" w:cs="Times New Roman"/>
          <w:szCs w:val="20"/>
        </w:rPr>
        <w:t>по предоставлению 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jc w:val="center"/>
        <w:rPr>
          <w:rFonts w:ascii="Times New Roman" w:hAnsi="Times New Roman" w:cs="Times New Roman"/>
          <w:szCs w:val="20"/>
        </w:rPr>
      </w:pPr>
      <w:bookmarkStart w:id="13" w:name="P657"/>
      <w:bookmarkEnd w:id="13"/>
      <w:r w:rsidRPr="00C035D0">
        <w:rPr>
          <w:rFonts w:ascii="Times New Roman" w:hAnsi="Times New Roman" w:cs="Times New Roman"/>
          <w:szCs w:val="20"/>
        </w:rPr>
        <w:t>ФОРМА РЕШЕНИЯ ОБ ОТКАЗЕ В ПРЕДОСТАВЛЕНИИ 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Наименование уполномоченного органа исполнительной власти субъекта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Российской Федерации или органа местного самоуправления</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Кому 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(телефон и адрес электронной почты)</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РЕШЕНИЕ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об отказе в предоставлении услуги "Предоставление жилого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помещения по договору социального найма"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Дата _____________                                              N 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По результатам рассмотрения заявления от ___________________ N 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и  приложенных  к  нему  документов  в  соответствии  с  Жилищным  кодексом</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Российской   Федерации   принято  решение  отказать  в  приеме  документов,</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необходимых для предоставления услуги, по следующим основаниям:</w:t>
      </w:r>
    </w:p>
    <w:p w:rsidR="00DC7C91" w:rsidRPr="00C035D0" w:rsidRDefault="00DC7C91">
      <w:pPr>
        <w:pStyle w:val="ConsPlusNormal"/>
        <w:jc w:val="both"/>
        <w:rPr>
          <w:rFonts w:ascii="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725"/>
        <w:gridCol w:w="3402"/>
      </w:tblGrid>
      <w:tr w:rsidR="00DC7C91" w:rsidRPr="00C035D0" w:rsidTr="00FF3E35">
        <w:tc>
          <w:tcPr>
            <w:tcW w:w="2000" w:type="dxa"/>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N пункта административного регламента</w:t>
            </w:r>
          </w:p>
        </w:tc>
        <w:tc>
          <w:tcPr>
            <w:tcW w:w="4725" w:type="dxa"/>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Наименование основания для отказа в соответствии с единым стандартом</w:t>
            </w:r>
          </w:p>
        </w:tc>
        <w:tc>
          <w:tcPr>
            <w:tcW w:w="3402" w:type="dxa"/>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Разъяснение причин отказа в предоставлении услуги</w:t>
            </w:r>
          </w:p>
        </w:tc>
      </w:tr>
      <w:tr w:rsidR="00DC7C91" w:rsidRPr="00C035D0" w:rsidTr="00FF3E35">
        <w:tc>
          <w:tcPr>
            <w:tcW w:w="2000" w:type="dxa"/>
          </w:tcPr>
          <w:p w:rsidR="00DC7C91" w:rsidRPr="00C035D0" w:rsidRDefault="00DC7C91">
            <w:pPr>
              <w:pStyle w:val="ConsPlusNormal"/>
              <w:rPr>
                <w:rFonts w:ascii="Times New Roman" w:hAnsi="Times New Roman" w:cs="Times New Roman"/>
                <w:szCs w:val="20"/>
              </w:rPr>
            </w:pPr>
          </w:p>
        </w:tc>
        <w:tc>
          <w:tcPr>
            <w:tcW w:w="4725"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402"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Указываются основания такого вывода</w:t>
            </w:r>
          </w:p>
        </w:tc>
      </w:tr>
      <w:tr w:rsidR="00DC7C91" w:rsidRPr="00C035D0" w:rsidTr="00FF3E35">
        <w:tc>
          <w:tcPr>
            <w:tcW w:w="2000" w:type="dxa"/>
          </w:tcPr>
          <w:p w:rsidR="00DC7C91" w:rsidRPr="00C035D0" w:rsidRDefault="00DC7C91">
            <w:pPr>
              <w:pStyle w:val="ConsPlusNormal"/>
              <w:rPr>
                <w:rFonts w:ascii="Times New Roman" w:hAnsi="Times New Roman" w:cs="Times New Roman"/>
                <w:szCs w:val="20"/>
              </w:rPr>
            </w:pPr>
          </w:p>
        </w:tc>
        <w:tc>
          <w:tcPr>
            <w:tcW w:w="4725"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Отсутствие у членов семьи места жительства на территории субъекта Российской Федерации</w:t>
            </w:r>
          </w:p>
        </w:tc>
        <w:tc>
          <w:tcPr>
            <w:tcW w:w="3402"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Указываются основания такого вывода</w:t>
            </w:r>
          </w:p>
        </w:tc>
      </w:tr>
      <w:tr w:rsidR="00DC7C91" w:rsidRPr="00C035D0" w:rsidTr="00FF3E35">
        <w:tc>
          <w:tcPr>
            <w:tcW w:w="2000" w:type="dxa"/>
          </w:tcPr>
          <w:p w:rsidR="00DC7C91" w:rsidRPr="00C035D0" w:rsidRDefault="00DC7C91">
            <w:pPr>
              <w:pStyle w:val="ConsPlusNormal"/>
              <w:rPr>
                <w:rFonts w:ascii="Times New Roman" w:hAnsi="Times New Roman" w:cs="Times New Roman"/>
                <w:szCs w:val="20"/>
              </w:rPr>
            </w:pPr>
          </w:p>
        </w:tc>
        <w:tc>
          <w:tcPr>
            <w:tcW w:w="4725"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Представленными документами и сведениями не подтверждается право гражданина на предоставление жилого помещения</w:t>
            </w:r>
          </w:p>
        </w:tc>
        <w:tc>
          <w:tcPr>
            <w:tcW w:w="3402"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Указываются основания такого вывода</w:t>
            </w:r>
          </w:p>
        </w:tc>
      </w:tr>
      <w:tr w:rsidR="00DC7C91" w:rsidRPr="00C035D0" w:rsidTr="00FF3E35">
        <w:tc>
          <w:tcPr>
            <w:tcW w:w="2000" w:type="dxa"/>
          </w:tcPr>
          <w:p w:rsidR="00DC7C91" w:rsidRPr="00C035D0" w:rsidRDefault="00DC7C91">
            <w:pPr>
              <w:pStyle w:val="ConsPlusNormal"/>
              <w:rPr>
                <w:rFonts w:ascii="Times New Roman" w:hAnsi="Times New Roman" w:cs="Times New Roman"/>
                <w:szCs w:val="20"/>
              </w:rPr>
            </w:pPr>
          </w:p>
        </w:tc>
        <w:tc>
          <w:tcPr>
            <w:tcW w:w="4725"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402" w:type="dxa"/>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Указываются основания такого вывода</w:t>
            </w:r>
          </w:p>
        </w:tc>
      </w:tr>
    </w:tbl>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Разъяснение причин отказа: ___________________________</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Дополнительно информируем: ___________________________</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Вы вправе повторно обратиться в уполномоченный орган с заявлением о предоставлении услуги после устранения указанных нарушений.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  _____________  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(должность             (подпись)        (расшифровка подписи)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сотрудника органа власти,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принявшего решение)</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 _____________ 20__ г.</w:t>
      </w:r>
    </w:p>
    <w:p w:rsidR="00FF3E35" w:rsidRDefault="00FF3E35" w:rsidP="00FF3E35">
      <w:pPr>
        <w:pStyle w:val="ConsPlusNonformat"/>
        <w:jc w:val="both"/>
        <w:rPr>
          <w:rFonts w:ascii="Times New Roman" w:hAnsi="Times New Roman" w:cs="Times New Roman"/>
          <w:szCs w:val="20"/>
        </w:rPr>
      </w:pPr>
      <w:r>
        <w:rPr>
          <w:rFonts w:ascii="Times New Roman" w:hAnsi="Times New Roman" w:cs="Times New Roman"/>
          <w:szCs w:val="20"/>
        </w:rPr>
        <w:t>М.П</w:t>
      </w:r>
    </w:p>
    <w:p w:rsidR="00DC7C91" w:rsidRPr="00C035D0" w:rsidRDefault="00FF3E35" w:rsidP="00FF3E35">
      <w:pPr>
        <w:pStyle w:val="ConsPlusNonformat"/>
        <w:jc w:val="both"/>
        <w:rPr>
          <w:rFonts w:ascii="Times New Roman" w:hAnsi="Times New Roman" w:cs="Times New Roman"/>
          <w:szCs w:val="20"/>
        </w:rPr>
      </w:pPr>
      <w:r>
        <w:rPr>
          <w:rFonts w:ascii="Times New Roman" w:hAnsi="Times New Roman" w:cs="Times New Roman"/>
          <w:szCs w:val="20"/>
        </w:rPr>
        <w:lastRenderedPageBreak/>
        <w:t xml:space="preserve">                                                                                                                                                                              </w:t>
      </w:r>
      <w:r w:rsidR="005B5C18" w:rsidRPr="00C035D0">
        <w:rPr>
          <w:rFonts w:ascii="Times New Roman" w:hAnsi="Times New Roman" w:cs="Times New Roman"/>
          <w:szCs w:val="20"/>
        </w:rPr>
        <w:t>Приложение N 4</w:t>
      </w:r>
    </w:p>
    <w:p w:rsidR="00DC7C91" w:rsidRPr="00C035D0" w:rsidRDefault="005B5C18">
      <w:pPr>
        <w:pStyle w:val="ConsPlusNormal"/>
        <w:jc w:val="right"/>
        <w:rPr>
          <w:rFonts w:ascii="Times New Roman" w:hAnsi="Times New Roman" w:cs="Times New Roman"/>
          <w:szCs w:val="20"/>
        </w:rPr>
      </w:pPr>
      <w:r w:rsidRPr="00C035D0">
        <w:rPr>
          <w:rFonts w:ascii="Times New Roman" w:hAnsi="Times New Roman" w:cs="Times New Roman"/>
          <w:szCs w:val="20"/>
        </w:rPr>
        <w:t>к Административному регламенту</w:t>
      </w:r>
    </w:p>
    <w:p w:rsidR="00DC7C91" w:rsidRPr="00C035D0" w:rsidRDefault="002200E3">
      <w:pPr>
        <w:pStyle w:val="ConsPlusNormal"/>
        <w:jc w:val="right"/>
        <w:rPr>
          <w:rFonts w:ascii="Times New Roman" w:hAnsi="Times New Roman" w:cs="Times New Roman"/>
          <w:szCs w:val="20"/>
        </w:rPr>
      </w:pPr>
      <w:r w:rsidRPr="00C035D0">
        <w:rPr>
          <w:rFonts w:ascii="Times New Roman" w:hAnsi="Times New Roman" w:cs="Times New Roman"/>
          <w:szCs w:val="20"/>
        </w:rPr>
        <w:t xml:space="preserve">по предоставлению </w:t>
      </w:r>
      <w:r w:rsidR="005B5C18"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jc w:val="center"/>
        <w:rPr>
          <w:rFonts w:ascii="Times New Roman" w:hAnsi="Times New Roman" w:cs="Times New Roman"/>
          <w:szCs w:val="20"/>
        </w:rPr>
      </w:pPr>
      <w:bookmarkStart w:id="14" w:name="P720"/>
      <w:bookmarkEnd w:id="14"/>
      <w:r w:rsidRPr="00C035D0">
        <w:rPr>
          <w:rFonts w:ascii="Times New Roman" w:hAnsi="Times New Roman" w:cs="Times New Roman"/>
          <w:szCs w:val="20"/>
        </w:rPr>
        <w:t>ФОРМА ЗАЯВЛЕНИЯ О ПРЕДОСТАВЛЕНИИ 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(наименование органа, уполномоченного для предоставления услуги)</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Заявление о предоставлении жилого помещения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по договору социального найма</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1. Заявитель</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 (при наличии), дата рождения, СНИЛС)</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Телефон (мобильный):</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Адрес электронной почты:</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удостоверяющий личность заявителя: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наименование: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серия, номер _____________________________ дата выдачи: 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кем выдан: 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код подразделения: 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Адрес регистрации по месту жительства: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2. Представитель заявителя:</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 (при наличии)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удостоверяющий личность представителя заявителя: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наименование: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серия, номер __________________________ дата выдачи: 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подтверждающий полномочия представителя заявителя: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_______________________________________________________________________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3. Проживаю один </w:t>
      </w:r>
      <w:r w:rsidRPr="00C035D0">
        <w:rPr>
          <w:rFonts w:ascii="Times New Roman" w:hAnsi="Times New Roman" w:cs="Times New Roman"/>
          <w:noProof/>
          <w:position w:val="-8"/>
          <w:szCs w:val="20"/>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r w:rsidRPr="00C035D0">
        <w:rPr>
          <w:rFonts w:ascii="Times New Roman" w:hAnsi="Times New Roman" w:cs="Times New Roman"/>
          <w:szCs w:val="20"/>
        </w:rPr>
        <w:t xml:space="preserve">       Проживаю совместно с членами семьи </w:t>
      </w:r>
      <w:r w:rsidRPr="00C035D0">
        <w:rPr>
          <w:rFonts w:ascii="Times New Roman" w:hAnsi="Times New Roman" w:cs="Times New Roman"/>
          <w:noProof/>
          <w:position w:val="-8"/>
          <w:szCs w:val="20"/>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4. Состою в браке </w:t>
      </w:r>
      <w:r w:rsidRPr="00C035D0">
        <w:rPr>
          <w:rFonts w:ascii="Times New Roman" w:hAnsi="Times New Roman" w:cs="Times New Roman"/>
          <w:noProof/>
          <w:position w:val="-8"/>
          <w:szCs w:val="20"/>
        </w:rPr>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Супруг:</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 (при наличии), дата рождения, СНИЛС)</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удостоверяющий личность супруга: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наименование: 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серия, номер __________________________ дата выдачи: 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кем выдан: 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код подразделения: ________________________________________________________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5. Проживаю с родителями (родителями супруга)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ФИО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родителя 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 (при наличии), дата рождения, СНИЛС)</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удостоверяющий личность:</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наименование: 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серия, номер __________________________ дата выдачи: 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кем выдан: ________________________________________________________________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lastRenderedPageBreak/>
        <w:t xml:space="preserve">    6. Имеются дети </w:t>
      </w:r>
      <w:r w:rsidRPr="00C035D0">
        <w:rPr>
          <w:rFonts w:ascii="Times New Roman" w:hAnsi="Times New Roman" w:cs="Times New Roman"/>
          <w:noProof/>
          <w:position w:val="-8"/>
          <w:szCs w:val="20"/>
        </w:rPr>
        <w:drawing>
          <wp:inline distT="0" distB="0" distL="0" distR="0">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ФИО ребенка (до 14 лет)</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 (при наличии), дата рождения, СНИЛС)</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Номер актовой записи о рождении ______________________ дата 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место регистрации _________________________________________________________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ФИО ребенка (старше 14 лет)</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 (при наличии), дата рождения, СНИЛС)</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Номер актовой записи о рождении 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дата 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место регистрации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удостоверяющий личность:</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наименование: 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серия, номер __________________________ дата выдачи: 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кем выдан:</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7. Имеются иные родственники, проживающие совместно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ФИО родственника (до 14 лет)</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 (при наличии), дата рождения, СНИЛС)</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Номер актовой записи о рождении 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дата 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место регистрации 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Степень родства ___________________________________________________________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ФИО родственника (старше 14 лет) 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(фамилия, имя, отчество (при наличии),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дата рождения, СНИЛС)</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Степень родства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Документ, удостоверяющий личность:</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наименование: 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серия, номер __________________________ дата выдачи: 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кем выдан:</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Полноту и достоверность представленных в запросе сведений подтверждаю.</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Даю  свое согласие на получение, обработку и передачу моих персональных</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данных  согласно Федеральному закону от 27.07.2006 N 152-ФЗ "О персональных</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данных".</w:t>
      </w: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974FF3" w:rsidRPr="00C035D0" w:rsidRDefault="00974FF3">
      <w:pPr>
        <w:pStyle w:val="ConsPlusNormal"/>
        <w:jc w:val="right"/>
        <w:outlineLvl w:val="1"/>
        <w:rPr>
          <w:rFonts w:ascii="Times New Roman" w:hAnsi="Times New Roman" w:cs="Times New Roman"/>
          <w:szCs w:val="20"/>
        </w:rPr>
      </w:pPr>
    </w:p>
    <w:p w:rsidR="00DA70D2" w:rsidRPr="00C035D0" w:rsidRDefault="00DA70D2">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FF3E35" w:rsidRDefault="00FF3E35">
      <w:pPr>
        <w:pStyle w:val="ConsPlusNormal"/>
        <w:jc w:val="right"/>
        <w:outlineLvl w:val="1"/>
        <w:rPr>
          <w:rFonts w:ascii="Times New Roman" w:hAnsi="Times New Roman" w:cs="Times New Roman"/>
          <w:szCs w:val="20"/>
        </w:rPr>
      </w:pPr>
    </w:p>
    <w:p w:rsidR="00DC7C91" w:rsidRPr="00C035D0" w:rsidRDefault="005B5C18">
      <w:pPr>
        <w:pStyle w:val="ConsPlusNormal"/>
        <w:jc w:val="right"/>
        <w:outlineLvl w:val="1"/>
        <w:rPr>
          <w:rFonts w:ascii="Times New Roman" w:hAnsi="Times New Roman" w:cs="Times New Roman"/>
          <w:szCs w:val="20"/>
        </w:rPr>
      </w:pPr>
      <w:r w:rsidRPr="00C035D0">
        <w:rPr>
          <w:rFonts w:ascii="Times New Roman" w:hAnsi="Times New Roman" w:cs="Times New Roman"/>
          <w:szCs w:val="20"/>
        </w:rPr>
        <w:lastRenderedPageBreak/>
        <w:t>Приложение N 5</w:t>
      </w:r>
    </w:p>
    <w:p w:rsidR="00DC7C91" w:rsidRPr="00C035D0" w:rsidRDefault="005B5C18">
      <w:pPr>
        <w:pStyle w:val="ConsPlusNormal"/>
        <w:jc w:val="right"/>
        <w:rPr>
          <w:rFonts w:ascii="Times New Roman" w:hAnsi="Times New Roman" w:cs="Times New Roman"/>
          <w:szCs w:val="20"/>
        </w:rPr>
      </w:pPr>
      <w:r w:rsidRPr="00C035D0">
        <w:rPr>
          <w:rFonts w:ascii="Times New Roman" w:hAnsi="Times New Roman" w:cs="Times New Roman"/>
          <w:szCs w:val="20"/>
        </w:rPr>
        <w:t>к Административному регламенту</w:t>
      </w:r>
    </w:p>
    <w:p w:rsidR="00DC7C91" w:rsidRPr="00C035D0" w:rsidRDefault="00FB57C8">
      <w:pPr>
        <w:pStyle w:val="ConsPlusNormal"/>
        <w:jc w:val="right"/>
        <w:rPr>
          <w:rFonts w:ascii="Times New Roman" w:hAnsi="Times New Roman" w:cs="Times New Roman"/>
          <w:szCs w:val="20"/>
        </w:rPr>
      </w:pPr>
      <w:r w:rsidRPr="00C035D0">
        <w:rPr>
          <w:rFonts w:ascii="Times New Roman" w:hAnsi="Times New Roman" w:cs="Times New Roman"/>
          <w:szCs w:val="20"/>
        </w:rPr>
        <w:t xml:space="preserve">по предоставлению </w:t>
      </w:r>
      <w:r w:rsidR="005B5C18" w:rsidRPr="00C035D0">
        <w:rPr>
          <w:rFonts w:ascii="Times New Roman" w:hAnsi="Times New Roman" w:cs="Times New Roman"/>
          <w:szCs w:val="20"/>
        </w:rPr>
        <w:t>муниципальной услуги</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rmal"/>
        <w:jc w:val="center"/>
        <w:rPr>
          <w:rFonts w:ascii="Times New Roman" w:hAnsi="Times New Roman" w:cs="Times New Roman"/>
          <w:szCs w:val="20"/>
        </w:rPr>
      </w:pPr>
      <w:bookmarkStart w:id="15" w:name="P831"/>
      <w:bookmarkEnd w:id="15"/>
      <w:r w:rsidRPr="00C035D0">
        <w:rPr>
          <w:rFonts w:ascii="Times New Roman" w:hAnsi="Times New Roman" w:cs="Times New Roman"/>
          <w:szCs w:val="20"/>
        </w:rPr>
        <w:t>ФОРМА ДОГОВОРА СОЦИАЛЬНОГО НАЙМА ЖИЛОГО ПОМЕЩЕНИЯ</w:t>
      </w:r>
    </w:p>
    <w:p w:rsidR="00DC7C91" w:rsidRPr="00C035D0" w:rsidRDefault="00DC7C91">
      <w:pPr>
        <w:pStyle w:val="ConsPlusNormal"/>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Договор социального найма жилого помещения</w:t>
      </w:r>
    </w:p>
    <w:p w:rsidR="00DC7C91" w:rsidRPr="00C035D0" w:rsidRDefault="00DC7C91">
      <w:pPr>
        <w:pStyle w:val="ConsPlusNonformat"/>
        <w:jc w:val="both"/>
        <w:rPr>
          <w:rFonts w:ascii="Times New Roman" w:hAnsi="Times New Roman" w:cs="Times New Roman"/>
          <w:szCs w:val="20"/>
        </w:rPr>
      </w:pP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                                                 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___________________, действующий от имени собственника жилого помещения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 на основании 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именуемый  в  дальнейшем  Наймодатель,  с  одной стороны,  и  гражданин(ка)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__________________, именуемый в дальнейшем Наниматель, с другой стороны, на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основании решения о предоставлении жилого помещения от 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N __________________ заключили настоящий договор о нижеследующем.</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 xml:space="preserve">    I. Предмет договора</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1. Наймодатель передает Нанимателю и членам его семьи в бессрочное владение</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и  пользование  изолированное жилое помещение, находящееся в 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собственности, состоящее из _____________ комнат(ы) в _______________ общей</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площадью ___________ кв. метров, в том числе жилой ____________ кв. метров,</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по адресу: _____________________ для проживания в нем, а также обеспечивает</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предоставление за плату коммунальных услуг: 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2.  Характеристика  предоставляемого  жилого  помещения,  его  технического</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состояния,   а   также   санитарно-технического   и   иного   оборудования,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находящегося в нем, указана в техническом паспорте жилого помещения.</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3. Совместно  с  Нанимателем  в  жилое  помещение вселяются следующие члены</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семьи:</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1. 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2. 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3. ________________________________________________________________________</w:t>
      </w:r>
    </w:p>
    <w:p w:rsidR="00DC7C91" w:rsidRPr="00C035D0" w:rsidRDefault="005B5C18">
      <w:pPr>
        <w:pStyle w:val="ConsPlusNonformat"/>
        <w:jc w:val="both"/>
        <w:rPr>
          <w:rFonts w:ascii="Times New Roman" w:hAnsi="Times New Roman" w:cs="Times New Roman"/>
          <w:szCs w:val="20"/>
        </w:rPr>
      </w:pPr>
      <w:r w:rsidRPr="00C035D0">
        <w:rPr>
          <w:rFonts w:ascii="Times New Roman" w:hAnsi="Times New Roman" w:cs="Times New Roman"/>
          <w:szCs w:val="20"/>
        </w:rPr>
        <w:t>4. Наниматель обязан:</w:t>
      </w:r>
    </w:p>
    <w:p w:rsidR="00DC7C91" w:rsidRPr="00C035D0" w:rsidRDefault="005B5C18">
      <w:pPr>
        <w:pStyle w:val="ConsPlusNormal"/>
        <w:ind w:firstLine="540"/>
        <w:jc w:val="both"/>
        <w:rPr>
          <w:rFonts w:ascii="Times New Roman" w:hAnsi="Times New Roman" w:cs="Times New Roman"/>
          <w:szCs w:val="20"/>
        </w:rPr>
      </w:pPr>
      <w:r w:rsidRPr="00C035D0">
        <w:rPr>
          <w:rFonts w:ascii="Times New Roman" w:hAnsi="Times New Roman" w:cs="Times New Roman"/>
          <w:szCs w:val="20"/>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б) соблюдать правила пользования жилыми помещениями;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использовать жилое помещение в соответствии с его назначением;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 содержать в чистоте и порядке жилое помещение, общее имущество в многоквартирном доме, объекты благоустройства;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плате за жилое помещение и коммунальные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н) нести иные обязанности, предусмотренные Жилищным кодексом Российской Федерации и федеральными законами.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5. Наймодатель обязан:</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осуществлять капитальный ремонт жилого помещения.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 информировать Нанимателя о проведении капитального ремонта или реконструкции дома не позднее чем за 30 дней до начала работ;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ж) обеспечивать предоставление Нанимателю предусмотренных в настоящем договоре коммунальных услуг надлежащего качества;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з) контролировать качество предоставляемых жилищно-коммунальных услуг;</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 xml:space="preserve">и) в течение 3 рабочих дней со дня изменения цен на содержание, ремонт жилья, наем жилых помещений, </w:t>
      </w:r>
      <w:r w:rsidRPr="00C035D0">
        <w:rPr>
          <w:rFonts w:ascii="Times New Roman" w:hAnsi="Times New Roman" w:cs="Times New Roman"/>
          <w:szCs w:val="20"/>
        </w:rPr>
        <w:lastRenderedPageBreak/>
        <w:t>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л) принять в установленные сроки жилое помещение у Нанимателя по акту сдачи жилого помещения после расторжения настоящего договора;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м) нести иные обязанности, предусмотренные законодательством Российской Федерации.</w:t>
      </w:r>
    </w:p>
    <w:p w:rsidR="00DC7C91" w:rsidRPr="00C035D0" w:rsidRDefault="00DC7C91">
      <w:pPr>
        <w:pStyle w:val="ConsPlusNormal"/>
        <w:spacing w:after="1"/>
        <w:rPr>
          <w:rFonts w:ascii="Times New Roman" w:hAnsi="Times New Roman" w:cs="Times New Roman"/>
          <w:szCs w:val="20"/>
        </w:rPr>
      </w:pPr>
    </w:p>
    <w:tbl>
      <w:tblPr>
        <w:tblW w:w="55" w:type="pct"/>
        <w:tblBorders>
          <w:top w:val="nil"/>
          <w:left w:val="nil"/>
          <w:bottom w:val="nil"/>
          <w:right w:val="nil"/>
          <w:insideH w:val="nil"/>
          <w:insideV w:val="nil"/>
        </w:tblBorders>
        <w:tblCellMar>
          <w:left w:w="10" w:type="dxa"/>
          <w:right w:w="10" w:type="dxa"/>
        </w:tblCellMar>
        <w:tblLook w:val="0000"/>
      </w:tblPr>
      <w:tblGrid>
        <w:gridCol w:w="112"/>
      </w:tblGrid>
      <w:tr w:rsidR="00974FF3" w:rsidRPr="00C035D0" w:rsidTr="00974FF3">
        <w:tc>
          <w:tcPr>
            <w:tcW w:w="113" w:type="dxa"/>
            <w:tcBorders>
              <w:top w:val="nil"/>
              <w:left w:val="nil"/>
              <w:bottom w:val="nil"/>
              <w:right w:val="nil"/>
            </w:tcBorders>
            <w:shd w:val="clear" w:color="auto" w:fill="F4F3F8"/>
            <w:tcMar>
              <w:top w:w="0" w:type="dxa"/>
              <w:left w:w="0" w:type="dxa"/>
              <w:bottom w:w="0" w:type="dxa"/>
              <w:right w:w="0" w:type="dxa"/>
            </w:tcMar>
          </w:tcPr>
          <w:p w:rsidR="00974FF3" w:rsidRPr="00C035D0" w:rsidRDefault="00974FF3">
            <w:pPr>
              <w:pStyle w:val="ConsPlusNormal"/>
              <w:rPr>
                <w:rFonts w:ascii="Times New Roman" w:hAnsi="Times New Roman" w:cs="Times New Roman"/>
                <w:szCs w:val="20"/>
              </w:rPr>
            </w:pPr>
          </w:p>
        </w:tc>
      </w:tr>
    </w:tbl>
    <w:p w:rsidR="00DC7C91" w:rsidRPr="00C035D0" w:rsidRDefault="005B5C18">
      <w:pPr>
        <w:pStyle w:val="ConsPlusNormal"/>
        <w:spacing w:before="260"/>
        <w:ind w:firstLine="540"/>
        <w:jc w:val="both"/>
        <w:outlineLvl w:val="2"/>
        <w:rPr>
          <w:rFonts w:ascii="Times New Roman" w:hAnsi="Times New Roman" w:cs="Times New Roman"/>
          <w:szCs w:val="20"/>
        </w:rPr>
      </w:pPr>
      <w:r w:rsidRPr="00C035D0">
        <w:rPr>
          <w:rFonts w:ascii="Times New Roman" w:hAnsi="Times New Roman" w:cs="Times New Roman"/>
          <w:szCs w:val="20"/>
        </w:rPr>
        <w:t>III. Права сторон</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6. Наниматель вправе: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а) пользоваться общим имуществом многоквартирного дома;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сохранить права на жилое помещение при временном отсутствии его и членов его семьи;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е) расторгнуть в любое время настоящий договор с письменного согласия проживающих совместно с Нанимателем членов семьи;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ж) осуществлять другие права по пользованию жилым помещением, предусмотренные Жилищным кодексом Российской Федерации и федеральными законами.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8. Наймодатель вправе:</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а) требовать своевременного внесения платы за жилое помещение и коммунальные услуги;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DC7C91" w:rsidRPr="00C035D0" w:rsidRDefault="005B5C18">
      <w:pPr>
        <w:pStyle w:val="ConsPlusNormal"/>
        <w:spacing w:before="200"/>
        <w:ind w:firstLine="540"/>
        <w:jc w:val="both"/>
        <w:outlineLvl w:val="2"/>
        <w:rPr>
          <w:rFonts w:ascii="Times New Roman" w:hAnsi="Times New Roman" w:cs="Times New Roman"/>
          <w:szCs w:val="20"/>
        </w:rPr>
      </w:pPr>
      <w:r w:rsidRPr="00C035D0">
        <w:rPr>
          <w:rFonts w:ascii="Times New Roman" w:hAnsi="Times New Roman" w:cs="Times New Roman"/>
          <w:szCs w:val="20"/>
        </w:rPr>
        <w:t>IV. Порядок изменения, расторжения и прекращения договора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10. При выезде Нанимателя и членов его семьи в другое место жительства настоящий договор считается расторгнутым со дня выезда.</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lastRenderedPageBreak/>
        <w:t>11. По требованию Наймодателя настоящий договор может быть расторгнут в судебном порядке в следующих случаях:</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а) использование Нанимателем жилого помещения не по назначению;</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б) разрушение или повреждение жилого помещения Нанимателем или другими гражданами, за действия которых он отвечает;</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г) невнесение Нанимателем платы за жилое помещение и (или) коммунальные услуги в течение более 6 месяцев.</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12. Настоящий договор может быть расторгнут в судебном порядке в иных случаях, предусмотренных Жилищным кодексом Российской Федерации.</w:t>
      </w:r>
    </w:p>
    <w:p w:rsidR="00DC7C91" w:rsidRPr="00C035D0" w:rsidRDefault="005B5C18">
      <w:pPr>
        <w:pStyle w:val="ConsPlusNormal"/>
        <w:spacing w:before="200"/>
        <w:ind w:firstLine="540"/>
        <w:jc w:val="both"/>
        <w:outlineLvl w:val="2"/>
        <w:rPr>
          <w:rFonts w:ascii="Times New Roman" w:hAnsi="Times New Roman" w:cs="Times New Roman"/>
          <w:szCs w:val="20"/>
        </w:rPr>
      </w:pPr>
      <w:r w:rsidRPr="00C035D0">
        <w:rPr>
          <w:rFonts w:ascii="Times New Roman" w:hAnsi="Times New Roman" w:cs="Times New Roman"/>
          <w:szCs w:val="20"/>
        </w:rPr>
        <w:t>V. Прочие условия</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DC7C91" w:rsidRPr="00C035D0" w:rsidRDefault="005B5C18">
      <w:pPr>
        <w:pStyle w:val="ConsPlusNormal"/>
        <w:spacing w:before="200"/>
        <w:ind w:firstLine="540"/>
        <w:jc w:val="both"/>
        <w:rPr>
          <w:rFonts w:ascii="Times New Roman" w:hAnsi="Times New Roman" w:cs="Times New Roman"/>
          <w:szCs w:val="20"/>
        </w:rPr>
      </w:pPr>
      <w:r w:rsidRPr="00C035D0">
        <w:rPr>
          <w:rFonts w:ascii="Times New Roman" w:hAnsi="Times New Roman" w:cs="Times New Roman"/>
          <w:szCs w:val="20"/>
        </w:rPr>
        <w:t>14. Настоящий договор составлен в 2 экземплярах, один из которых находится у Наймодателя, другой - у Нанимателя.</w:t>
      </w:r>
    </w:p>
    <w:p w:rsidR="00DC7C91" w:rsidRPr="00C035D0" w:rsidRDefault="00DC7C91">
      <w:pPr>
        <w:pStyle w:val="ConsPlusNormal"/>
        <w:jc w:val="both"/>
        <w:rPr>
          <w:rFonts w:ascii="Times New Roman" w:hAnsi="Times New Roman" w:cs="Times New Roman"/>
          <w:szCs w:val="20"/>
        </w:rPr>
      </w:pPr>
    </w:p>
    <w:tbl>
      <w:tblPr>
        <w:tblW w:w="0" w:type="auto"/>
        <w:tblLayout w:type="fixed"/>
        <w:tblCellMar>
          <w:top w:w="102" w:type="dxa"/>
          <w:left w:w="62" w:type="dxa"/>
          <w:bottom w:w="102" w:type="dxa"/>
          <w:right w:w="62" w:type="dxa"/>
        </w:tblCellMar>
        <w:tblLook w:val="0000"/>
      </w:tblPr>
      <w:tblGrid>
        <w:gridCol w:w="1898"/>
        <w:gridCol w:w="3175"/>
        <w:gridCol w:w="1284"/>
        <w:gridCol w:w="1417"/>
        <w:gridCol w:w="1285"/>
      </w:tblGrid>
      <w:tr w:rsidR="00DC7C91" w:rsidRPr="00C035D0">
        <w:tc>
          <w:tcPr>
            <w:tcW w:w="1898" w:type="dxa"/>
            <w:tcBorders>
              <w:top w:val="nil"/>
              <w:left w:val="nil"/>
              <w:bottom w:val="nil"/>
              <w:right w:val="nil"/>
            </w:tcBorders>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Наймодатель</w:t>
            </w:r>
          </w:p>
        </w:tc>
        <w:tc>
          <w:tcPr>
            <w:tcW w:w="4459" w:type="dxa"/>
            <w:gridSpan w:val="2"/>
            <w:vMerge w:val="restart"/>
            <w:tcBorders>
              <w:top w:val="nil"/>
              <w:left w:val="nil"/>
              <w:bottom w:val="nil"/>
              <w:right w:val="nil"/>
            </w:tcBorders>
          </w:tcPr>
          <w:p w:rsidR="00DC7C91" w:rsidRPr="00C035D0" w:rsidRDefault="00DC7C91">
            <w:pPr>
              <w:pStyle w:val="ConsPlusNormal"/>
              <w:rPr>
                <w:rFonts w:ascii="Times New Roman" w:hAnsi="Times New Roman" w:cs="Times New Roman"/>
                <w:szCs w:val="20"/>
              </w:rPr>
            </w:pPr>
          </w:p>
        </w:tc>
        <w:tc>
          <w:tcPr>
            <w:tcW w:w="1417" w:type="dxa"/>
            <w:tcBorders>
              <w:top w:val="nil"/>
              <w:left w:val="nil"/>
              <w:bottom w:val="nil"/>
              <w:right w:val="nil"/>
            </w:tcBorders>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Наниматель</w:t>
            </w:r>
          </w:p>
        </w:tc>
        <w:tc>
          <w:tcPr>
            <w:tcW w:w="1285" w:type="dxa"/>
            <w:vMerge w:val="restart"/>
            <w:tcBorders>
              <w:top w:val="nil"/>
              <w:left w:val="nil"/>
              <w:bottom w:val="single" w:sz="4" w:space="0" w:color="auto"/>
              <w:right w:val="nil"/>
            </w:tcBorders>
          </w:tcPr>
          <w:p w:rsidR="00DC7C91" w:rsidRPr="00C035D0" w:rsidRDefault="00DC7C91">
            <w:pPr>
              <w:pStyle w:val="ConsPlusNormal"/>
              <w:rPr>
                <w:rFonts w:ascii="Times New Roman" w:hAnsi="Times New Roman" w:cs="Times New Roman"/>
                <w:szCs w:val="20"/>
              </w:rPr>
            </w:pPr>
          </w:p>
        </w:tc>
      </w:tr>
      <w:tr w:rsidR="00DC7C91" w:rsidRPr="00C035D0">
        <w:tc>
          <w:tcPr>
            <w:tcW w:w="1898" w:type="dxa"/>
            <w:tcBorders>
              <w:top w:val="nil"/>
              <w:left w:val="nil"/>
              <w:bottom w:val="single" w:sz="4" w:space="0" w:color="auto"/>
              <w:right w:val="nil"/>
            </w:tcBorders>
          </w:tcPr>
          <w:p w:rsidR="00DC7C91" w:rsidRPr="00C035D0" w:rsidRDefault="00DC7C91">
            <w:pPr>
              <w:pStyle w:val="ConsPlusNormal"/>
              <w:rPr>
                <w:rFonts w:ascii="Times New Roman" w:hAnsi="Times New Roman" w:cs="Times New Roman"/>
                <w:szCs w:val="20"/>
              </w:rPr>
            </w:pPr>
          </w:p>
        </w:tc>
        <w:tc>
          <w:tcPr>
            <w:tcW w:w="4459" w:type="dxa"/>
            <w:gridSpan w:val="2"/>
            <w:vMerge/>
            <w:tcBorders>
              <w:top w:val="nil"/>
              <w:left w:val="nil"/>
              <w:bottom w:val="nil"/>
              <w:right w:val="nil"/>
            </w:tcBorders>
          </w:tcPr>
          <w:p w:rsidR="00DC7C91" w:rsidRPr="00C035D0" w:rsidRDefault="00DC7C91">
            <w:pPr>
              <w:pStyle w:val="ConsPlusNormal"/>
              <w:rPr>
                <w:rFonts w:ascii="Times New Roman" w:hAnsi="Times New Roman" w:cs="Times New Roman"/>
                <w:szCs w:val="20"/>
              </w:rPr>
            </w:pPr>
          </w:p>
        </w:tc>
        <w:tc>
          <w:tcPr>
            <w:tcW w:w="1417" w:type="dxa"/>
            <w:tcBorders>
              <w:top w:val="nil"/>
              <w:left w:val="nil"/>
              <w:bottom w:val="single" w:sz="4" w:space="0" w:color="auto"/>
              <w:right w:val="nil"/>
            </w:tcBorders>
          </w:tcPr>
          <w:p w:rsidR="00DC7C91" w:rsidRPr="00C035D0" w:rsidRDefault="00DC7C91">
            <w:pPr>
              <w:pStyle w:val="ConsPlusNormal"/>
              <w:rPr>
                <w:rFonts w:ascii="Times New Roman" w:hAnsi="Times New Roman" w:cs="Times New Roman"/>
                <w:szCs w:val="20"/>
              </w:rPr>
            </w:pPr>
          </w:p>
        </w:tc>
        <w:tc>
          <w:tcPr>
            <w:tcW w:w="1285" w:type="dxa"/>
            <w:vMerge/>
            <w:tcBorders>
              <w:top w:val="nil"/>
              <w:left w:val="nil"/>
              <w:bottom w:val="single" w:sz="4" w:space="0" w:color="auto"/>
              <w:right w:val="nil"/>
            </w:tcBorders>
          </w:tcPr>
          <w:p w:rsidR="00DC7C91" w:rsidRPr="00C035D0" w:rsidRDefault="00DC7C91">
            <w:pPr>
              <w:pStyle w:val="ConsPlusNormal"/>
              <w:rPr>
                <w:rFonts w:ascii="Times New Roman" w:hAnsi="Times New Roman" w:cs="Times New Roman"/>
                <w:szCs w:val="20"/>
              </w:rPr>
            </w:pPr>
          </w:p>
        </w:tc>
      </w:tr>
      <w:tr w:rsidR="00DC7C91" w:rsidRPr="00C035D0">
        <w:tblPrEx>
          <w:tblBorders>
            <w:insideH w:val="single" w:sz="4" w:space="0" w:color="auto"/>
          </w:tblBorders>
        </w:tblPrEx>
        <w:tc>
          <w:tcPr>
            <w:tcW w:w="1898" w:type="dxa"/>
            <w:vMerge w:val="restart"/>
            <w:tcBorders>
              <w:top w:val="single" w:sz="4" w:space="0" w:color="auto"/>
              <w:left w:val="nil"/>
              <w:bottom w:val="nil"/>
              <w:right w:val="nil"/>
            </w:tcBorders>
          </w:tcPr>
          <w:p w:rsidR="00DC7C91" w:rsidRPr="00C035D0" w:rsidRDefault="00DC7C91">
            <w:pPr>
              <w:pStyle w:val="ConsPlusNormal"/>
              <w:rPr>
                <w:rFonts w:ascii="Times New Roman" w:hAnsi="Times New Roman" w:cs="Times New Roman"/>
                <w:szCs w:val="20"/>
              </w:rPr>
            </w:pPr>
          </w:p>
        </w:tc>
        <w:tc>
          <w:tcPr>
            <w:tcW w:w="4459" w:type="dxa"/>
            <w:gridSpan w:val="2"/>
            <w:vMerge/>
            <w:tcBorders>
              <w:top w:val="nil"/>
              <w:left w:val="nil"/>
              <w:bottom w:val="nil"/>
              <w:right w:val="nil"/>
            </w:tcBorders>
          </w:tcPr>
          <w:p w:rsidR="00DC7C91" w:rsidRPr="00C035D0" w:rsidRDefault="00DC7C91">
            <w:pPr>
              <w:pStyle w:val="ConsPlusNormal"/>
              <w:rPr>
                <w:rFonts w:ascii="Times New Roman" w:hAnsi="Times New Roman" w:cs="Times New Roman"/>
                <w:szCs w:val="20"/>
              </w:rPr>
            </w:pPr>
          </w:p>
        </w:tc>
        <w:tc>
          <w:tcPr>
            <w:tcW w:w="1417" w:type="dxa"/>
            <w:tcBorders>
              <w:top w:val="single" w:sz="4" w:space="0" w:color="auto"/>
              <w:left w:val="nil"/>
              <w:bottom w:val="single" w:sz="4" w:space="0" w:color="auto"/>
              <w:right w:val="nil"/>
            </w:tcBorders>
          </w:tcPr>
          <w:p w:rsidR="00DC7C91" w:rsidRPr="00C035D0" w:rsidRDefault="00DC7C91">
            <w:pPr>
              <w:pStyle w:val="ConsPlusNormal"/>
              <w:rPr>
                <w:rFonts w:ascii="Times New Roman" w:hAnsi="Times New Roman" w:cs="Times New Roman"/>
                <w:szCs w:val="20"/>
              </w:rPr>
            </w:pPr>
          </w:p>
        </w:tc>
        <w:tc>
          <w:tcPr>
            <w:tcW w:w="1285" w:type="dxa"/>
            <w:vMerge/>
            <w:tcBorders>
              <w:top w:val="nil"/>
              <w:left w:val="nil"/>
              <w:bottom w:val="single" w:sz="4" w:space="0" w:color="auto"/>
              <w:right w:val="nil"/>
            </w:tcBorders>
          </w:tcPr>
          <w:p w:rsidR="00DC7C91" w:rsidRPr="00C035D0" w:rsidRDefault="00DC7C91">
            <w:pPr>
              <w:pStyle w:val="ConsPlusNormal"/>
              <w:rPr>
                <w:rFonts w:ascii="Times New Roman" w:hAnsi="Times New Roman" w:cs="Times New Roman"/>
                <w:szCs w:val="20"/>
              </w:rPr>
            </w:pPr>
          </w:p>
        </w:tc>
      </w:tr>
      <w:tr w:rsidR="00DC7C91" w:rsidRPr="00C035D0">
        <w:tblPrEx>
          <w:tblBorders>
            <w:insideH w:val="single" w:sz="4" w:space="0" w:color="auto"/>
          </w:tblBorders>
        </w:tblPrEx>
        <w:tc>
          <w:tcPr>
            <w:tcW w:w="1898" w:type="dxa"/>
            <w:vMerge/>
            <w:tcBorders>
              <w:top w:val="single" w:sz="4" w:space="0" w:color="auto"/>
              <w:left w:val="nil"/>
              <w:bottom w:val="nil"/>
              <w:right w:val="nil"/>
            </w:tcBorders>
          </w:tcPr>
          <w:p w:rsidR="00DC7C91" w:rsidRPr="00C035D0" w:rsidRDefault="00DC7C91">
            <w:pPr>
              <w:pStyle w:val="ConsPlusNormal"/>
              <w:rPr>
                <w:rFonts w:ascii="Times New Roman" w:hAnsi="Times New Roman" w:cs="Times New Roman"/>
                <w:szCs w:val="20"/>
              </w:rPr>
            </w:pPr>
          </w:p>
        </w:tc>
        <w:tc>
          <w:tcPr>
            <w:tcW w:w="4459" w:type="dxa"/>
            <w:gridSpan w:val="2"/>
            <w:vMerge/>
            <w:tcBorders>
              <w:top w:val="nil"/>
              <w:left w:val="nil"/>
              <w:bottom w:val="nil"/>
              <w:right w:val="nil"/>
            </w:tcBorders>
          </w:tcPr>
          <w:p w:rsidR="00DC7C91" w:rsidRPr="00C035D0" w:rsidRDefault="00DC7C91">
            <w:pPr>
              <w:pStyle w:val="ConsPlusNormal"/>
              <w:rPr>
                <w:rFonts w:ascii="Times New Roman" w:hAnsi="Times New Roman" w:cs="Times New Roman"/>
                <w:szCs w:val="20"/>
              </w:rPr>
            </w:pPr>
          </w:p>
        </w:tc>
        <w:tc>
          <w:tcPr>
            <w:tcW w:w="1417" w:type="dxa"/>
            <w:tcBorders>
              <w:top w:val="single" w:sz="4" w:space="0" w:color="auto"/>
              <w:left w:val="nil"/>
              <w:bottom w:val="single" w:sz="4" w:space="0" w:color="auto"/>
              <w:right w:val="nil"/>
            </w:tcBorders>
          </w:tcPr>
          <w:p w:rsidR="00DC7C91" w:rsidRPr="00C035D0" w:rsidRDefault="00DC7C91">
            <w:pPr>
              <w:pStyle w:val="ConsPlusNormal"/>
              <w:rPr>
                <w:rFonts w:ascii="Times New Roman" w:hAnsi="Times New Roman" w:cs="Times New Roman"/>
                <w:szCs w:val="20"/>
              </w:rPr>
            </w:pPr>
          </w:p>
        </w:tc>
        <w:tc>
          <w:tcPr>
            <w:tcW w:w="1285" w:type="dxa"/>
            <w:vMerge/>
            <w:tcBorders>
              <w:top w:val="nil"/>
              <w:left w:val="nil"/>
              <w:bottom w:val="single" w:sz="4" w:space="0" w:color="auto"/>
              <w:right w:val="nil"/>
            </w:tcBorders>
          </w:tcPr>
          <w:p w:rsidR="00DC7C91" w:rsidRPr="00C035D0" w:rsidRDefault="00DC7C91">
            <w:pPr>
              <w:pStyle w:val="ConsPlusNormal"/>
              <w:rPr>
                <w:rFonts w:ascii="Times New Roman" w:hAnsi="Times New Roman" w:cs="Times New Roman"/>
                <w:szCs w:val="20"/>
              </w:rPr>
            </w:pPr>
          </w:p>
        </w:tc>
      </w:tr>
      <w:tr w:rsidR="00DC7C91" w:rsidRPr="00C035D0">
        <w:tc>
          <w:tcPr>
            <w:tcW w:w="1898" w:type="dxa"/>
            <w:vMerge/>
            <w:tcBorders>
              <w:top w:val="single" w:sz="4" w:space="0" w:color="auto"/>
              <w:left w:val="nil"/>
              <w:bottom w:val="nil"/>
              <w:right w:val="nil"/>
            </w:tcBorders>
          </w:tcPr>
          <w:p w:rsidR="00DC7C91" w:rsidRPr="00C035D0" w:rsidRDefault="00DC7C91">
            <w:pPr>
              <w:pStyle w:val="ConsPlusNormal"/>
              <w:rPr>
                <w:rFonts w:ascii="Times New Roman" w:hAnsi="Times New Roman" w:cs="Times New Roman"/>
                <w:szCs w:val="20"/>
              </w:rPr>
            </w:pPr>
          </w:p>
        </w:tc>
        <w:tc>
          <w:tcPr>
            <w:tcW w:w="4459" w:type="dxa"/>
            <w:gridSpan w:val="2"/>
            <w:vMerge/>
            <w:tcBorders>
              <w:top w:val="nil"/>
              <w:left w:val="nil"/>
              <w:bottom w:val="nil"/>
              <w:right w:val="nil"/>
            </w:tcBorders>
          </w:tcPr>
          <w:p w:rsidR="00DC7C91" w:rsidRPr="00C035D0" w:rsidRDefault="00DC7C91">
            <w:pPr>
              <w:pStyle w:val="ConsPlusNormal"/>
              <w:rPr>
                <w:rFonts w:ascii="Times New Roman" w:hAnsi="Times New Roman" w:cs="Times New Roman"/>
                <w:szCs w:val="20"/>
              </w:rPr>
            </w:pPr>
          </w:p>
        </w:tc>
        <w:tc>
          <w:tcPr>
            <w:tcW w:w="1417" w:type="dxa"/>
            <w:tcBorders>
              <w:top w:val="single" w:sz="4" w:space="0" w:color="auto"/>
              <w:left w:val="nil"/>
              <w:bottom w:val="nil"/>
              <w:right w:val="nil"/>
            </w:tcBorders>
          </w:tcPr>
          <w:p w:rsidR="00DC7C91" w:rsidRPr="00C035D0" w:rsidRDefault="00DC7C91">
            <w:pPr>
              <w:pStyle w:val="ConsPlusNormal"/>
              <w:rPr>
                <w:rFonts w:ascii="Times New Roman" w:hAnsi="Times New Roman" w:cs="Times New Roman"/>
                <w:szCs w:val="20"/>
              </w:rPr>
            </w:pPr>
          </w:p>
        </w:tc>
        <w:tc>
          <w:tcPr>
            <w:tcW w:w="1285" w:type="dxa"/>
            <w:vMerge/>
            <w:tcBorders>
              <w:top w:val="nil"/>
              <w:left w:val="nil"/>
              <w:bottom w:val="single" w:sz="4" w:space="0" w:color="auto"/>
              <w:right w:val="nil"/>
            </w:tcBorders>
          </w:tcPr>
          <w:p w:rsidR="00DC7C91" w:rsidRPr="00C035D0" w:rsidRDefault="00DC7C91">
            <w:pPr>
              <w:pStyle w:val="ConsPlusNormal"/>
              <w:rPr>
                <w:rFonts w:ascii="Times New Roman" w:hAnsi="Times New Roman" w:cs="Times New Roman"/>
                <w:szCs w:val="20"/>
              </w:rPr>
            </w:pPr>
          </w:p>
        </w:tc>
      </w:tr>
      <w:tr w:rsidR="00DC7C91" w:rsidRPr="00C035D0">
        <w:tc>
          <w:tcPr>
            <w:tcW w:w="1898" w:type="dxa"/>
            <w:tcBorders>
              <w:top w:val="nil"/>
              <w:left w:val="nil"/>
              <w:bottom w:val="nil"/>
              <w:right w:val="nil"/>
            </w:tcBorders>
          </w:tcPr>
          <w:p w:rsidR="00DC7C91" w:rsidRPr="00C035D0" w:rsidRDefault="005B5C18">
            <w:pPr>
              <w:pStyle w:val="ConsPlusNormal"/>
              <w:rPr>
                <w:rFonts w:ascii="Times New Roman" w:hAnsi="Times New Roman" w:cs="Times New Roman"/>
                <w:szCs w:val="20"/>
              </w:rPr>
            </w:pPr>
            <w:r w:rsidRPr="00C035D0">
              <w:rPr>
                <w:rFonts w:ascii="Times New Roman" w:hAnsi="Times New Roman" w:cs="Times New Roman"/>
                <w:szCs w:val="20"/>
              </w:rPr>
              <w:t>М.П.</w:t>
            </w:r>
          </w:p>
        </w:tc>
        <w:tc>
          <w:tcPr>
            <w:tcW w:w="4459" w:type="dxa"/>
            <w:gridSpan w:val="2"/>
            <w:vMerge/>
            <w:tcBorders>
              <w:top w:val="nil"/>
              <w:left w:val="nil"/>
              <w:bottom w:val="nil"/>
              <w:right w:val="nil"/>
            </w:tcBorders>
          </w:tcPr>
          <w:p w:rsidR="00DC7C91" w:rsidRPr="00C035D0" w:rsidRDefault="00DC7C91">
            <w:pPr>
              <w:pStyle w:val="ConsPlusNormal"/>
              <w:rPr>
                <w:rFonts w:ascii="Times New Roman" w:hAnsi="Times New Roman" w:cs="Times New Roman"/>
                <w:szCs w:val="20"/>
              </w:rPr>
            </w:pPr>
          </w:p>
        </w:tc>
        <w:tc>
          <w:tcPr>
            <w:tcW w:w="1417" w:type="dxa"/>
            <w:tcBorders>
              <w:top w:val="nil"/>
              <w:left w:val="nil"/>
              <w:bottom w:val="single" w:sz="4" w:space="0" w:color="auto"/>
              <w:right w:val="nil"/>
            </w:tcBorders>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(подпись)</w:t>
            </w:r>
          </w:p>
        </w:tc>
        <w:tc>
          <w:tcPr>
            <w:tcW w:w="1285" w:type="dxa"/>
            <w:vMerge/>
            <w:tcBorders>
              <w:top w:val="nil"/>
              <w:left w:val="nil"/>
              <w:bottom w:val="single" w:sz="4" w:space="0" w:color="auto"/>
              <w:right w:val="nil"/>
            </w:tcBorders>
          </w:tcPr>
          <w:p w:rsidR="00DC7C91" w:rsidRPr="00C035D0" w:rsidRDefault="00DC7C91">
            <w:pPr>
              <w:pStyle w:val="ConsPlusNormal"/>
              <w:rPr>
                <w:rFonts w:ascii="Times New Roman" w:hAnsi="Times New Roman" w:cs="Times New Roman"/>
                <w:szCs w:val="20"/>
              </w:rPr>
            </w:pPr>
          </w:p>
        </w:tc>
      </w:tr>
      <w:tr w:rsidR="00DC7C91" w:rsidRPr="00C035D0">
        <w:tblPrEx>
          <w:tblBorders>
            <w:right w:val="single" w:sz="4" w:space="0" w:color="auto"/>
            <w:insideV w:val="single" w:sz="4" w:space="0" w:color="auto"/>
          </w:tblBorders>
        </w:tblPrEx>
        <w:tc>
          <w:tcPr>
            <w:tcW w:w="5073" w:type="dxa"/>
            <w:gridSpan w:val="2"/>
            <w:tcBorders>
              <w:top w:val="nil"/>
              <w:left w:val="nil"/>
              <w:bottom w:val="nil"/>
            </w:tcBorders>
          </w:tcPr>
          <w:p w:rsidR="00DC7C91" w:rsidRPr="00C035D0" w:rsidRDefault="00DC7C91">
            <w:pPr>
              <w:pStyle w:val="ConsPlusNormal"/>
              <w:rPr>
                <w:rFonts w:ascii="Times New Roman" w:hAnsi="Times New Roman" w:cs="Times New Roman"/>
                <w:szCs w:val="20"/>
              </w:rPr>
            </w:pPr>
          </w:p>
        </w:tc>
        <w:tc>
          <w:tcPr>
            <w:tcW w:w="3986" w:type="dxa"/>
            <w:gridSpan w:val="3"/>
            <w:tcBorders>
              <w:top w:val="single" w:sz="4" w:space="0" w:color="auto"/>
              <w:bottom w:val="single" w:sz="4" w:space="0" w:color="auto"/>
            </w:tcBorders>
          </w:tcPr>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Сведения об</w:t>
            </w:r>
          </w:p>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электронной</w:t>
            </w:r>
          </w:p>
          <w:p w:rsidR="00DC7C91" w:rsidRPr="00C035D0" w:rsidRDefault="005B5C18">
            <w:pPr>
              <w:pStyle w:val="ConsPlusNormal"/>
              <w:jc w:val="center"/>
              <w:rPr>
                <w:rFonts w:ascii="Times New Roman" w:hAnsi="Times New Roman" w:cs="Times New Roman"/>
                <w:szCs w:val="20"/>
              </w:rPr>
            </w:pPr>
            <w:r w:rsidRPr="00C035D0">
              <w:rPr>
                <w:rFonts w:ascii="Times New Roman" w:hAnsi="Times New Roman" w:cs="Times New Roman"/>
                <w:szCs w:val="20"/>
              </w:rPr>
              <w:t>подписи</w:t>
            </w:r>
          </w:p>
        </w:tc>
      </w:tr>
    </w:tbl>
    <w:p w:rsidR="00DC7C91" w:rsidRPr="00C035D0" w:rsidRDefault="00DC7C91">
      <w:pPr>
        <w:pStyle w:val="ConsPlusNormal"/>
        <w:jc w:val="both"/>
        <w:rPr>
          <w:rFonts w:ascii="Times New Roman" w:hAnsi="Times New Roman" w:cs="Times New Roman"/>
          <w:szCs w:val="20"/>
        </w:rPr>
      </w:pPr>
    </w:p>
    <w:p w:rsidR="00DC7C91" w:rsidRPr="00C035D0" w:rsidRDefault="00DC7C91">
      <w:pPr>
        <w:pStyle w:val="ConsPlusNormal"/>
        <w:jc w:val="both"/>
        <w:rPr>
          <w:rFonts w:ascii="Times New Roman" w:hAnsi="Times New Roman" w:cs="Times New Roman"/>
          <w:szCs w:val="20"/>
        </w:rPr>
      </w:pPr>
    </w:p>
    <w:p w:rsidR="00DC7C91" w:rsidRPr="00C035D0" w:rsidRDefault="00FB57C8" w:rsidP="00FB57C8">
      <w:pPr>
        <w:pStyle w:val="ConsPlusNormal"/>
        <w:tabs>
          <w:tab w:val="left" w:pos="4410"/>
        </w:tabs>
        <w:jc w:val="both"/>
        <w:rPr>
          <w:rFonts w:ascii="Times New Roman" w:hAnsi="Times New Roman" w:cs="Times New Roman"/>
          <w:szCs w:val="20"/>
        </w:rPr>
      </w:pPr>
      <w:r w:rsidRPr="00C035D0">
        <w:rPr>
          <w:rFonts w:ascii="Times New Roman" w:hAnsi="Times New Roman" w:cs="Times New Roman"/>
          <w:szCs w:val="20"/>
        </w:rPr>
        <w:tab/>
      </w:r>
    </w:p>
    <w:p w:rsidR="00FB57C8" w:rsidRPr="00C035D0" w:rsidRDefault="00FB57C8" w:rsidP="00FB57C8">
      <w:pPr>
        <w:pStyle w:val="ConsPlusNormal"/>
        <w:tabs>
          <w:tab w:val="left" w:pos="4410"/>
        </w:tabs>
        <w:jc w:val="both"/>
        <w:rPr>
          <w:rFonts w:ascii="Times New Roman" w:hAnsi="Times New Roman" w:cs="Times New Roman"/>
          <w:szCs w:val="20"/>
        </w:rPr>
      </w:pPr>
    </w:p>
    <w:p w:rsidR="00FB57C8" w:rsidRPr="00C035D0" w:rsidRDefault="00FB57C8" w:rsidP="00FB57C8">
      <w:pPr>
        <w:pStyle w:val="ConsPlusNormal"/>
        <w:tabs>
          <w:tab w:val="left" w:pos="4410"/>
        </w:tabs>
        <w:jc w:val="both"/>
        <w:rPr>
          <w:rFonts w:ascii="Times New Roman" w:hAnsi="Times New Roman" w:cs="Times New Roman"/>
          <w:szCs w:val="20"/>
        </w:rPr>
      </w:pPr>
    </w:p>
    <w:p w:rsidR="00FB57C8" w:rsidRPr="00C035D0" w:rsidRDefault="00FB57C8" w:rsidP="00FB57C8">
      <w:pPr>
        <w:pStyle w:val="ConsPlusNormal"/>
        <w:tabs>
          <w:tab w:val="left" w:pos="4410"/>
        </w:tabs>
        <w:jc w:val="both"/>
        <w:rPr>
          <w:rFonts w:ascii="Times New Roman" w:hAnsi="Times New Roman" w:cs="Times New Roman"/>
          <w:szCs w:val="20"/>
        </w:rPr>
      </w:pPr>
    </w:p>
    <w:p w:rsidR="00FB57C8" w:rsidRPr="00C035D0" w:rsidRDefault="00FB57C8" w:rsidP="00FB57C8">
      <w:pPr>
        <w:pStyle w:val="ConsPlusNormal"/>
        <w:tabs>
          <w:tab w:val="left" w:pos="4410"/>
        </w:tabs>
        <w:jc w:val="both"/>
        <w:rPr>
          <w:rFonts w:ascii="Times New Roman" w:hAnsi="Times New Roman" w:cs="Times New Roman"/>
          <w:szCs w:val="20"/>
        </w:rPr>
      </w:pPr>
    </w:p>
    <w:p w:rsidR="00FB57C8" w:rsidRPr="00C035D0" w:rsidRDefault="00FB57C8" w:rsidP="00FB57C8">
      <w:pPr>
        <w:pStyle w:val="ConsPlusNormal"/>
        <w:tabs>
          <w:tab w:val="left" w:pos="4410"/>
        </w:tabs>
        <w:jc w:val="both"/>
        <w:rPr>
          <w:rFonts w:ascii="Times New Roman" w:hAnsi="Times New Roman" w:cs="Times New Roman"/>
          <w:szCs w:val="20"/>
        </w:rPr>
      </w:pPr>
    </w:p>
    <w:p w:rsidR="00FB57C8" w:rsidRPr="00C035D0" w:rsidRDefault="00FB57C8" w:rsidP="00FB57C8">
      <w:pPr>
        <w:pStyle w:val="ConsPlusNormal"/>
        <w:tabs>
          <w:tab w:val="left" w:pos="4410"/>
        </w:tabs>
        <w:jc w:val="both"/>
        <w:rPr>
          <w:rFonts w:ascii="Times New Roman" w:hAnsi="Times New Roman" w:cs="Times New Roman"/>
          <w:szCs w:val="20"/>
        </w:rPr>
      </w:pPr>
    </w:p>
    <w:p w:rsidR="00DA70D2" w:rsidRPr="00C035D0" w:rsidRDefault="00DA70D2" w:rsidP="00DA70D2">
      <w:pPr>
        <w:pStyle w:val="ConsPlusNormal"/>
        <w:tabs>
          <w:tab w:val="left" w:pos="3435"/>
          <w:tab w:val="right" w:pos="10207"/>
        </w:tabs>
        <w:outlineLvl w:val="0"/>
        <w:rPr>
          <w:rFonts w:ascii="Times New Roman" w:hAnsi="Times New Roman" w:cs="Times New Roman"/>
          <w:szCs w:val="20"/>
        </w:rPr>
      </w:pPr>
    </w:p>
    <w:p w:rsidR="00DC7C91" w:rsidRDefault="00DC7C91">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Default="00FF3E35">
      <w:pPr>
        <w:pStyle w:val="ConsPlusNormal"/>
        <w:jc w:val="both"/>
        <w:rPr>
          <w:rFonts w:ascii="Times New Roman" w:hAnsi="Times New Roman" w:cs="Times New Roman"/>
          <w:szCs w:val="20"/>
        </w:rPr>
      </w:pPr>
    </w:p>
    <w:p w:rsidR="00FF3E35" w:rsidRPr="00C035D0" w:rsidRDefault="00FF3E35">
      <w:pPr>
        <w:pStyle w:val="ConsPlusNormal"/>
        <w:jc w:val="both"/>
        <w:rPr>
          <w:rFonts w:ascii="Times New Roman" w:hAnsi="Times New Roman" w:cs="Times New Roman"/>
          <w:szCs w:val="20"/>
        </w:rPr>
      </w:pPr>
    </w:p>
    <w:sectPr w:rsidR="00FF3E35" w:rsidRPr="00C035D0" w:rsidSect="00FF3E35">
      <w:headerReference w:type="even" r:id="rId9"/>
      <w:headerReference w:type="default" r:id="rId10"/>
      <w:footerReference w:type="even" r:id="rId11"/>
      <w:footerReference w:type="default" r:id="rId12"/>
      <w:headerReference w:type="first" r:id="rId13"/>
      <w:footerReference w:type="first" r:id="rId14"/>
      <w:pgSz w:w="11906" w:h="16838"/>
      <w:pgMar w:top="1276" w:right="566" w:bottom="993"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934" w:rsidRDefault="00A60934" w:rsidP="00DC7C91">
      <w:r>
        <w:separator/>
      </w:r>
    </w:p>
  </w:endnote>
  <w:endnote w:type="continuationSeparator" w:id="1">
    <w:p w:rsidR="00A60934" w:rsidRDefault="00A60934" w:rsidP="00DC7C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E35" w:rsidRDefault="00FF3E3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E35" w:rsidRPr="00FF3E35" w:rsidRDefault="00FF3E35" w:rsidP="00FF3E3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42A" w:rsidRDefault="0056042A">
    <w:pPr>
      <w:pStyle w:val="ConsPlusNormal"/>
      <w:pBdr>
        <w:bottom w:val="single" w:sz="12" w:space="0" w:color="auto"/>
      </w:pBd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934" w:rsidRDefault="00A60934" w:rsidP="00DC7C91">
      <w:r>
        <w:separator/>
      </w:r>
    </w:p>
  </w:footnote>
  <w:footnote w:type="continuationSeparator" w:id="1">
    <w:p w:rsidR="00A60934" w:rsidRDefault="00A60934" w:rsidP="00DC7C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E35" w:rsidRDefault="00FF3E3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42A" w:rsidRDefault="0056042A">
    <w:pPr>
      <w:pStyle w:val="ConsPlusNormal"/>
      <w:pBdr>
        <w:bottom w:val="single" w:sz="12" w:space="0" w:color="auto"/>
      </w:pBd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E35" w:rsidRDefault="00FF3E3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C7C91"/>
    <w:rsid w:val="00005BC7"/>
    <w:rsid w:val="0002508E"/>
    <w:rsid w:val="000429C7"/>
    <w:rsid w:val="00147BCB"/>
    <w:rsid w:val="001629D9"/>
    <w:rsid w:val="001B3347"/>
    <w:rsid w:val="001E26C8"/>
    <w:rsid w:val="001E4AE4"/>
    <w:rsid w:val="002200E3"/>
    <w:rsid w:val="002844F1"/>
    <w:rsid w:val="002A2C07"/>
    <w:rsid w:val="002F2969"/>
    <w:rsid w:val="00346640"/>
    <w:rsid w:val="003A10B8"/>
    <w:rsid w:val="003E3D77"/>
    <w:rsid w:val="004C7535"/>
    <w:rsid w:val="004F30E4"/>
    <w:rsid w:val="00523F25"/>
    <w:rsid w:val="00526412"/>
    <w:rsid w:val="00537E36"/>
    <w:rsid w:val="00542ED8"/>
    <w:rsid w:val="0056042A"/>
    <w:rsid w:val="00591BBA"/>
    <w:rsid w:val="005A115D"/>
    <w:rsid w:val="005B5C18"/>
    <w:rsid w:val="00616776"/>
    <w:rsid w:val="00621E14"/>
    <w:rsid w:val="0065216E"/>
    <w:rsid w:val="00692164"/>
    <w:rsid w:val="006C0AD2"/>
    <w:rsid w:val="006E04A5"/>
    <w:rsid w:val="006F6766"/>
    <w:rsid w:val="007702DC"/>
    <w:rsid w:val="007A42F1"/>
    <w:rsid w:val="007A506C"/>
    <w:rsid w:val="007C6702"/>
    <w:rsid w:val="0084217B"/>
    <w:rsid w:val="008673E1"/>
    <w:rsid w:val="00900E50"/>
    <w:rsid w:val="00972BB8"/>
    <w:rsid w:val="00974FF3"/>
    <w:rsid w:val="009B37A9"/>
    <w:rsid w:val="009B5E15"/>
    <w:rsid w:val="009F2457"/>
    <w:rsid w:val="00A4341C"/>
    <w:rsid w:val="00A5385E"/>
    <w:rsid w:val="00A60934"/>
    <w:rsid w:val="00A878B8"/>
    <w:rsid w:val="00AD3B63"/>
    <w:rsid w:val="00B97CC9"/>
    <w:rsid w:val="00BF115E"/>
    <w:rsid w:val="00C00B43"/>
    <w:rsid w:val="00C01E70"/>
    <w:rsid w:val="00C035D0"/>
    <w:rsid w:val="00C03B40"/>
    <w:rsid w:val="00C66AB8"/>
    <w:rsid w:val="00CA017B"/>
    <w:rsid w:val="00CE28A4"/>
    <w:rsid w:val="00CF3849"/>
    <w:rsid w:val="00D211A0"/>
    <w:rsid w:val="00D5404E"/>
    <w:rsid w:val="00D73551"/>
    <w:rsid w:val="00DA70D2"/>
    <w:rsid w:val="00DB4CC9"/>
    <w:rsid w:val="00DC7C91"/>
    <w:rsid w:val="00E129B5"/>
    <w:rsid w:val="00E22D04"/>
    <w:rsid w:val="00E27E43"/>
    <w:rsid w:val="00E81678"/>
    <w:rsid w:val="00E84EAC"/>
    <w:rsid w:val="00E956A3"/>
    <w:rsid w:val="00ED0F68"/>
    <w:rsid w:val="00F1758F"/>
    <w:rsid w:val="00F23BE7"/>
    <w:rsid w:val="00FB57C8"/>
    <w:rsid w:val="00FF3E35"/>
    <w:rsid w:val="00FF7C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C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7C91"/>
    <w:pPr>
      <w:widowControl w:val="0"/>
      <w:autoSpaceDE w:val="0"/>
      <w:autoSpaceDN w:val="0"/>
    </w:pPr>
    <w:rPr>
      <w:rFonts w:ascii="Arial" w:hAnsi="Arial" w:cs="Arial"/>
      <w:sz w:val="20"/>
    </w:rPr>
  </w:style>
  <w:style w:type="paragraph" w:customStyle="1" w:styleId="ConsPlusNonformat">
    <w:name w:val="ConsPlusNonformat"/>
    <w:rsid w:val="00DC7C91"/>
    <w:pPr>
      <w:widowControl w:val="0"/>
      <w:autoSpaceDE w:val="0"/>
      <w:autoSpaceDN w:val="0"/>
    </w:pPr>
    <w:rPr>
      <w:rFonts w:ascii="Courier New" w:hAnsi="Courier New" w:cs="Courier New"/>
      <w:sz w:val="20"/>
    </w:rPr>
  </w:style>
  <w:style w:type="paragraph" w:customStyle="1" w:styleId="ConsPlusTitle">
    <w:name w:val="ConsPlusTitle"/>
    <w:rsid w:val="00DC7C91"/>
    <w:pPr>
      <w:widowControl w:val="0"/>
      <w:autoSpaceDE w:val="0"/>
      <w:autoSpaceDN w:val="0"/>
    </w:pPr>
    <w:rPr>
      <w:rFonts w:ascii="Arial" w:hAnsi="Arial" w:cs="Arial"/>
      <w:b/>
      <w:sz w:val="20"/>
    </w:rPr>
  </w:style>
  <w:style w:type="paragraph" w:customStyle="1" w:styleId="ConsPlusCell">
    <w:name w:val="ConsPlusCell"/>
    <w:rsid w:val="00DC7C91"/>
    <w:pPr>
      <w:widowControl w:val="0"/>
      <w:autoSpaceDE w:val="0"/>
      <w:autoSpaceDN w:val="0"/>
    </w:pPr>
    <w:rPr>
      <w:rFonts w:ascii="Courier New" w:hAnsi="Courier New" w:cs="Courier New"/>
      <w:sz w:val="20"/>
    </w:rPr>
  </w:style>
  <w:style w:type="paragraph" w:customStyle="1" w:styleId="ConsPlusDocList">
    <w:name w:val="ConsPlusDocList"/>
    <w:rsid w:val="00DC7C91"/>
    <w:pPr>
      <w:widowControl w:val="0"/>
      <w:autoSpaceDE w:val="0"/>
      <w:autoSpaceDN w:val="0"/>
    </w:pPr>
    <w:rPr>
      <w:rFonts w:ascii="Courier New" w:hAnsi="Courier New" w:cs="Courier New"/>
      <w:sz w:val="20"/>
    </w:rPr>
  </w:style>
  <w:style w:type="paragraph" w:customStyle="1" w:styleId="ConsPlusTitlePage">
    <w:name w:val="ConsPlusTitlePage"/>
    <w:rsid w:val="00DC7C91"/>
    <w:pPr>
      <w:widowControl w:val="0"/>
      <w:autoSpaceDE w:val="0"/>
      <w:autoSpaceDN w:val="0"/>
    </w:pPr>
    <w:rPr>
      <w:rFonts w:ascii="Tahoma" w:hAnsi="Tahoma" w:cs="Tahoma"/>
      <w:sz w:val="20"/>
    </w:rPr>
  </w:style>
  <w:style w:type="paragraph" w:customStyle="1" w:styleId="ConsPlusJurTerm">
    <w:name w:val="ConsPlusJurTerm"/>
    <w:rsid w:val="00DC7C91"/>
    <w:pPr>
      <w:widowControl w:val="0"/>
      <w:autoSpaceDE w:val="0"/>
      <w:autoSpaceDN w:val="0"/>
    </w:pPr>
    <w:rPr>
      <w:rFonts w:ascii="Tahoma" w:hAnsi="Tahoma" w:cs="Tahoma"/>
      <w:sz w:val="26"/>
    </w:rPr>
  </w:style>
  <w:style w:type="paragraph" w:customStyle="1" w:styleId="ConsPlusTextList">
    <w:name w:val="ConsPlusTextList"/>
    <w:rsid w:val="00DC7C91"/>
    <w:pPr>
      <w:widowControl w:val="0"/>
      <w:autoSpaceDE w:val="0"/>
      <w:autoSpaceDN w:val="0"/>
    </w:pPr>
    <w:rPr>
      <w:rFonts w:ascii="Arial" w:hAnsi="Arial" w:cs="Arial"/>
      <w:sz w:val="20"/>
    </w:rPr>
  </w:style>
  <w:style w:type="paragraph" w:customStyle="1" w:styleId="ConsPlusTextList0">
    <w:name w:val="ConsPlusTextList"/>
    <w:rsid w:val="00DC7C91"/>
    <w:pPr>
      <w:widowControl w:val="0"/>
      <w:autoSpaceDE w:val="0"/>
      <w:autoSpaceDN w:val="0"/>
    </w:pPr>
    <w:rPr>
      <w:rFonts w:ascii="Arial" w:hAnsi="Arial" w:cs="Arial"/>
      <w:sz w:val="20"/>
    </w:rPr>
  </w:style>
  <w:style w:type="paragraph" w:styleId="a3">
    <w:name w:val="header"/>
    <w:basedOn w:val="a"/>
    <w:link w:val="a4"/>
    <w:uiPriority w:val="99"/>
    <w:semiHidden/>
    <w:unhideWhenUsed/>
    <w:rsid w:val="005B5C18"/>
    <w:pPr>
      <w:tabs>
        <w:tab w:val="center" w:pos="4677"/>
        <w:tab w:val="right" w:pos="9355"/>
      </w:tabs>
    </w:pPr>
  </w:style>
  <w:style w:type="character" w:customStyle="1" w:styleId="a4">
    <w:name w:val="Верхний колонтитул Знак"/>
    <w:basedOn w:val="a0"/>
    <w:link w:val="a3"/>
    <w:uiPriority w:val="99"/>
    <w:semiHidden/>
    <w:rsid w:val="005B5C18"/>
  </w:style>
  <w:style w:type="paragraph" w:styleId="a5">
    <w:name w:val="footer"/>
    <w:basedOn w:val="a"/>
    <w:link w:val="a6"/>
    <w:uiPriority w:val="99"/>
    <w:semiHidden/>
    <w:unhideWhenUsed/>
    <w:rsid w:val="005B5C18"/>
    <w:pPr>
      <w:tabs>
        <w:tab w:val="center" w:pos="4677"/>
        <w:tab w:val="right" w:pos="9355"/>
      </w:tabs>
    </w:pPr>
  </w:style>
  <w:style w:type="character" w:customStyle="1" w:styleId="a6">
    <w:name w:val="Нижний колонтитул Знак"/>
    <w:basedOn w:val="a0"/>
    <w:link w:val="a5"/>
    <w:uiPriority w:val="99"/>
    <w:semiHidden/>
    <w:rsid w:val="005B5C18"/>
  </w:style>
  <w:style w:type="paragraph" w:styleId="a7">
    <w:name w:val="Balloon Text"/>
    <w:basedOn w:val="a"/>
    <w:link w:val="a8"/>
    <w:uiPriority w:val="99"/>
    <w:semiHidden/>
    <w:unhideWhenUsed/>
    <w:rsid w:val="00523F25"/>
    <w:rPr>
      <w:rFonts w:ascii="Tahoma" w:hAnsi="Tahoma" w:cs="Tahoma"/>
      <w:sz w:val="16"/>
      <w:szCs w:val="16"/>
    </w:rPr>
  </w:style>
  <w:style w:type="character" w:customStyle="1" w:styleId="a8">
    <w:name w:val="Текст выноски Знак"/>
    <w:basedOn w:val="a0"/>
    <w:link w:val="a7"/>
    <w:uiPriority w:val="99"/>
    <w:semiHidden/>
    <w:rsid w:val="00523F25"/>
    <w:rPr>
      <w:rFonts w:ascii="Tahoma" w:hAnsi="Tahoma" w:cs="Tahoma"/>
      <w:sz w:val="16"/>
      <w:szCs w:val="16"/>
    </w:rPr>
  </w:style>
  <w:style w:type="character" w:styleId="a9">
    <w:name w:val="Hyperlink"/>
    <w:basedOn w:val="a0"/>
    <w:uiPriority w:val="99"/>
    <w:semiHidden/>
    <w:unhideWhenUsed/>
    <w:rsid w:val="001629D9"/>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emenoalexandrovka.e-gov36.r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AA781-C9F3-4CF4-975C-542658E92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12247</Words>
  <Characters>69811</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&lt;Письмо&gt; Минстроя России от 30.12.2021 N 58296-КМ/14
&lt;О направлении типовых административных регламентов предоставления массовых социально значимых услуг "Предоставление жилого помещения по договору социального найма" и "Принятие на учет граждан в качеств</vt:lpstr>
    </vt:vector>
  </TitlesOfParts>
  <Company>КонсультантПлюс Версия 4022.00.15</Company>
  <LinksUpToDate>false</LinksUpToDate>
  <CharactersWithSpaces>81895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Минстроя России от 30.12.2021 N 58296-КМ/14
&lt;О направлении типовых административных регламентов предоставления массовых социально значимых услуг "Предоставление жилого помещения по договору социального найма" и "Принятие на учет граждан в качестве нуждающихся в жилых помещениях" в качестве методических рекомендаций для разработки региональных (муниципальных) административных регламентов предоставления услуг&gt;</dc:title>
  <dc:creator>Кожанова Людмила Владимировна</dc:creator>
  <cp:lastModifiedBy>admin</cp:lastModifiedBy>
  <cp:revision>4</cp:revision>
  <cp:lastPrinted>2022-07-06T08:27:00Z</cp:lastPrinted>
  <dcterms:created xsi:type="dcterms:W3CDTF">2022-07-06T08:27:00Z</dcterms:created>
  <dcterms:modified xsi:type="dcterms:W3CDTF">2022-07-06T08:32:00Z</dcterms:modified>
</cp:coreProperties>
</file>